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DD6A5D" w:rsidRDefault="005D7717" w:rsidP="005D7717">
      <w:pPr>
        <w:suppressAutoHyphens w:val="0"/>
        <w:rPr>
          <w:rFonts w:ascii="Times New Roman" w:hAnsi="Times New Roman" w:cs="Times New Roman"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град / општина ________________________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Општинска/градска управа</w:t>
      </w:r>
    </w:p>
    <w:p w:rsidR="005D7717" w:rsidRPr="00DD6A5D" w:rsidRDefault="005D7717" w:rsidP="005D7717">
      <w:pPr>
        <w:jc w:val="both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организациона јединица ______________________________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Захтев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за стицање статуса енергетски угроженог купца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r w:rsidRPr="00DD6A5D">
        <w:rPr>
          <w:rFonts w:ascii="Times New Roman" w:hAnsi="Times New Roman" w:cs="Times New Roman"/>
          <w:szCs w:val="22"/>
        </w:rPr>
        <w:t>На основу члана 10. Закона о енергетици („Службени гласник РС”,</w:t>
      </w:r>
      <w:r w:rsidRPr="00DD6A5D">
        <w:rPr>
          <w:rFonts w:ascii="Tahoma" w:hAnsi="Tahoma" w:cs="Tahoma"/>
        </w:rPr>
        <w:t xml:space="preserve"> </w:t>
      </w:r>
      <w:r w:rsidRPr="00DD6A5D">
        <w:rPr>
          <w:rFonts w:ascii="Times New Roman" w:hAnsi="Times New Roman" w:cs="Times New Roman"/>
        </w:rPr>
        <w:t>бр. </w:t>
      </w:r>
      <w:hyperlink r:id="rId7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> - други закон 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члана 9. Уредбе о енергетски угроженом купцу </w:t>
      </w:r>
      <w:r w:rsidRPr="00DD6A5D">
        <w:rPr>
          <w:rFonts w:ascii="Times New Roman" w:hAnsi="Times New Roman" w:cs="Times New Roman"/>
          <w:szCs w:val="22"/>
        </w:rPr>
        <w:t>(„Службени гласник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подносим захтев за стицање статуса енергетски угроженог купца.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  <w:lang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____________________(име и презиме подносиоца захтева),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(адреса пребивалишта/боравишта).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Број чланова заједничког домаћинства: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1)_____________________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(сродство)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(име и презиме)                    (сродство)                   (ЈМБГ)         (запосл./незапосл./пенз./уч./дете)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>Опште упуство</w:t>
      </w:r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sz w:val="22"/>
          <w:szCs w:val="22"/>
        </w:rPr>
        <w:t>поп</w:t>
      </w:r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DD6A5D">
        <w:rPr>
          <w:rFonts w:ascii="Times New Roman" w:hAnsi="Times New Roman" w:cs="Times New Roman"/>
          <w:sz w:val="22"/>
          <w:szCs w:val="22"/>
        </w:rPr>
        <w:t>њавање података</w:t>
      </w:r>
      <w:r w:rsidR="008E366E">
        <w:rPr>
          <w:rFonts w:ascii="Times New Roman" w:hAnsi="Times New Roman" w:cs="Times New Roman"/>
          <w:sz w:val="22"/>
          <w:szCs w:val="22"/>
        </w:rPr>
        <w:t xml:space="preserve"> код којих постоје означене руб</w:t>
      </w:r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Pr="00DD6A5D">
        <w:rPr>
          <w:rFonts w:ascii="Times New Roman" w:hAnsi="Times New Roman" w:cs="Times New Roman"/>
          <w:sz w:val="22"/>
          <w:szCs w:val="22"/>
        </w:rPr>
        <w:t xml:space="preserve">ике □ врши се уносом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ознаке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одговарајућу рублику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D6A5D">
        <w:rPr>
          <w:rFonts w:ascii="Times New Roman" w:hAnsi="Times New Roman" w:cs="Times New Roman"/>
          <w:b/>
          <w:sz w:val="22"/>
          <w:szCs w:val="22"/>
        </w:rPr>
        <w:t xml:space="preserve">Попуњавају корисници новчано-социјалне помоћи и/или дечијег додатака и/или увећаног додатка за помоћ и негу другог лица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Корисник сам права на: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Новчану - социјалну помоћи </w:t>
      </w:r>
      <w:bookmarkStart w:id="0" w:name="_Hlk78793650"/>
      <w:r w:rsidRPr="00DD6A5D">
        <w:rPr>
          <w:rFonts w:ascii="Times New Roman" w:hAnsi="Times New Roman" w:cs="Times New Roman"/>
          <w:sz w:val="22"/>
          <w:szCs w:val="22"/>
        </w:rPr>
        <w:t xml:space="preserve">по прописима из области социјалне заштите </w:t>
      </w:r>
      <w:bookmarkEnd w:id="0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>Дечији додатак по пропису о финансијској подршци породици са децом</w:t>
      </w:r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t xml:space="preserve">Увећани додатак за негу и помоћ другог лица - по прописима из области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r w:rsidRPr="00DD6A5D">
        <w:rPr>
          <w:rFonts w:ascii="Times New Roman" w:hAnsi="Times New Roman" w:cs="Times New Roman"/>
          <w:sz w:val="22"/>
          <w:szCs w:val="22"/>
        </w:rPr>
        <w:lastRenderedPageBreak/>
        <w:t>социјалне заштите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Попуњавају сви подносиоци захтева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 ми је потребно ради остваривања права на умањење месечне обавезе (месечног  рачуна) за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електричну енергију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 гас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 енергију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ЕД број/бро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 мерног уређаја за природни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гас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( идентификациони број купца топлотне енергије </w:t>
      </w:r>
      <w:bookmarkStart w:id="1" w:name="_GoBack"/>
      <w:bookmarkEnd w:id="1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 остали подносиоци захтева: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 моје породице су следећи: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радног односа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повремених и привремених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пензија, инвалиднина и примања ратних инвалида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пољопривредне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по основу обављања самосталне делатности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 за време незапослености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 и накнада по основу социјалних програма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издавања у закуп непокретне имовине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имовинских права и акција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 дати на штедњу и готов новац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сезонских и других послова у износу од ________________ дин,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 од издржавања сродника и других правних основа у износу од ________________ дин.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 на месечна примања и приходи домаћинства износе</w:t>
      </w: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:_________________ дин.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 простор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који подносилац захтева и чланови његовог домаћинства поседују или користе.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Kућa/стан од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___________квадратних метара,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(адреса куће/стана).</w:t>
      </w:r>
    </w:p>
    <w:p w:rsidR="00954A61" w:rsidRPr="00954A61" w:rsidRDefault="00EC4D7C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власник/сувласник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носилац станарског права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сустанар</w:t>
      </w:r>
    </w:p>
    <w:p w:rsidR="00954A61" w:rsidRPr="00DD6A5D" w:rsidRDefault="00EC4D7C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закупац стана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заштићени станар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</w:sdtPr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остало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 да ја и чланови моје породице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немамо други стан/кућу у власништву/сувласништву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lastRenderedPageBreak/>
        <w:t>- имамо</w:t>
      </w:r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други стан/кућу у власништву/сувласништву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</w:sdtPr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 о снабдевачу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Доказ о укупним месечним примањима и приходима подносиоца захтева и чланова домаћинства у месецу који претходи месецу подношења захтева (чек од пензије, потврда послодавца и др.)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Доказ о правном основу коришћења непокретности доказ уколико рачун не гласи на подносиоца захтева (купопродајни уговор, уговор о закупу стана, оставинско решење)-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 xml:space="preserve">њи рачун за електричну </w:t>
            </w:r>
            <w:r w:rsidRPr="00CA6346">
              <w:rPr>
                <w:rFonts w:ascii="Times New Roman" w:hAnsi="Times New Roman" w:cs="Times New Roman"/>
                <w:szCs w:val="22"/>
              </w:rPr>
              <w:t>енергију, последњи рачун за природни гас, односно последњи рачун за испоручену топлотну енергију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Оригинал/ фотокопија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Акт надлежног органа којим је стечено право на новчану социјалну помоћ или дечији додатак или право на увећани додатак за помоћ и негу</w:t>
            </w:r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Оригинал/ фотокопија</w:t>
            </w:r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Упознат/а сам са одредбом члана 103. став 3. Закона о општем управном поступку („Службени гласник РС“, бр. 18/16 и 95/18 – аутентично тумачење), којом је прописано да у поступку који се покреће по захтеву странке орган може</w:t>
      </w:r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(Уверење о пребивалишту)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 за подносиоца захтева и чланове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(Извод из матичне књиге рођених,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Извод из матичне књиге венчаних,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Уверење о пребивалишту)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 месечна примања и приходи подносиоца захтева и чланова домаћинства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о приходу по основу обављања самосталне делатности у месецу који претходи месецу подношења захтева)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 школовање чланова домаћинства - деце старије од 15 година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(Потврда школе)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надлежне филијале Националне надлежна службе за запошљавање; за незапослено лице, односно корисника новчане накнаде по прописима о запошљавању и осигурању за случај незапослености)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 над непокретностима подносиоца захтева и чланова домаћинства из места пребивалишта и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(Доказ надлежне службе за катастар непокретности из места пребивалишта и места рођења о поседовању непокретности)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 порез на имовину подносиoцa захтева и члановa домаћинства из места пребивалишта и из места рођења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(Уверење управе јавних прихода из места пребивалишта и из места рођења о поседовању имовине која подлеже опорезивању)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>* Образац изјаве сагласности (ОБРАЗАЦ 1) дат је у прилогу овог захтева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Општинска/градска  управа  је дужна да  реши предмет  у   року од 30 дана од дана достављања уредне документације - реч је о препорученом року.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E26244" w:rsidRDefault="00E26244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  <w:lang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lastRenderedPageBreak/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3D" w:rsidRDefault="004D043D" w:rsidP="000B6AC6">
      <w:r>
        <w:separator/>
      </w:r>
    </w:p>
  </w:endnote>
  <w:endnote w:type="continuationSeparator" w:id="0">
    <w:p w:rsidR="004D043D" w:rsidRDefault="004D043D" w:rsidP="000B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3D" w:rsidRDefault="004D043D" w:rsidP="000B6AC6">
      <w:r>
        <w:separator/>
      </w:r>
    </w:p>
  </w:footnote>
  <w:footnote w:type="continuationSeparator" w:id="0">
    <w:p w:rsidR="004D043D" w:rsidRDefault="004D043D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  <w:lang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  <w:lang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717"/>
    <w:rsid w:val="00056FC3"/>
    <w:rsid w:val="00060F32"/>
    <w:rsid w:val="000B6AC6"/>
    <w:rsid w:val="00133056"/>
    <w:rsid w:val="001634AB"/>
    <w:rsid w:val="001D606C"/>
    <w:rsid w:val="001E3C54"/>
    <w:rsid w:val="00244691"/>
    <w:rsid w:val="00282594"/>
    <w:rsid w:val="00321D90"/>
    <w:rsid w:val="00337754"/>
    <w:rsid w:val="003C1573"/>
    <w:rsid w:val="004B1035"/>
    <w:rsid w:val="004D043D"/>
    <w:rsid w:val="004E0857"/>
    <w:rsid w:val="00533D6E"/>
    <w:rsid w:val="00575E65"/>
    <w:rsid w:val="00580053"/>
    <w:rsid w:val="005D7717"/>
    <w:rsid w:val="005F6478"/>
    <w:rsid w:val="0062641B"/>
    <w:rsid w:val="00665654"/>
    <w:rsid w:val="006B7623"/>
    <w:rsid w:val="00773FFB"/>
    <w:rsid w:val="00843190"/>
    <w:rsid w:val="00895253"/>
    <w:rsid w:val="008D358A"/>
    <w:rsid w:val="008E366E"/>
    <w:rsid w:val="00954A61"/>
    <w:rsid w:val="009D277A"/>
    <w:rsid w:val="00A54E0D"/>
    <w:rsid w:val="00B032CB"/>
    <w:rsid w:val="00C40C37"/>
    <w:rsid w:val="00CA6346"/>
    <w:rsid w:val="00DD6A5D"/>
    <w:rsid w:val="00E26244"/>
    <w:rsid w:val="00E54E3C"/>
    <w:rsid w:val="00EC4D7C"/>
    <w:rsid w:val="00ED006D"/>
    <w:rsid w:val="00ED7CA7"/>
    <w:rsid w:val="00F4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  <w:lang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User</cp:lastModifiedBy>
  <cp:revision>2</cp:revision>
  <cp:lastPrinted>2022-12-14T09:23:00Z</cp:lastPrinted>
  <dcterms:created xsi:type="dcterms:W3CDTF">2022-12-14T09:23:00Z</dcterms:created>
  <dcterms:modified xsi:type="dcterms:W3CDTF">2022-12-14T09:23:00Z</dcterms:modified>
</cp:coreProperties>
</file>