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84" w:rsidRPr="00F30B29" w:rsidRDefault="00E83B84" w:rsidP="00C753A7">
      <w:pPr>
        <w:jc w:val="right"/>
        <w:rPr>
          <w:rFonts w:ascii="Tahoma" w:eastAsia="Tahoma" w:hAnsi="Tahoma" w:cs="Tahoma"/>
          <w:b/>
          <w:sz w:val="22"/>
          <w:szCs w:val="22"/>
        </w:rPr>
      </w:pPr>
      <w:r w:rsidRPr="00F30B29">
        <w:rPr>
          <w:rFonts w:ascii="Tahoma" w:eastAsia="Tahoma" w:hAnsi="Tahoma" w:cs="Tahoma"/>
          <w:b/>
          <w:sz w:val="22"/>
          <w:szCs w:val="22"/>
        </w:rPr>
        <w:t>Н А Ц Р Т</w:t>
      </w:r>
    </w:p>
    <w:p w:rsidR="001F4C5A" w:rsidRPr="00547B31" w:rsidRDefault="00E83B84" w:rsidP="00C753A7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br/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На основу </w:t>
      </w:r>
      <w:r w:rsidR="00547B31" w:rsidRPr="00547B31">
        <w:rPr>
          <w:rFonts w:ascii="Tahoma" w:hAnsi="Tahoma" w:cs="Tahoma"/>
          <w:color w:val="000000" w:themeColor="text1"/>
          <w:sz w:val="22"/>
          <w:szCs w:val="22"/>
        </w:rPr>
        <w:t>члана 73. Закона о угоститељству ("Службени гласник РС", број 17/2019)</w:t>
      </w:r>
      <w:r w:rsidR="00547B31">
        <w:rPr>
          <w:rFonts w:ascii="Tahoma" w:hAnsi="Tahoma" w:cs="Tahoma"/>
          <w:color w:val="000000" w:themeColor="text1"/>
          <w:sz w:val="22"/>
          <w:szCs w:val="22"/>
        </w:rPr>
        <w:t xml:space="preserve">, члана 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>19. Закона о финансирању локалне самоуправе ("Службени гласник РС", број 62/2006, 47/2011, 93/201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>2, 99/2013 - усклађени дин. изн, 125/2014 - усклађени дин. изн, 95/2015 - усклађени дин. изн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>, 83/201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>6, 91/2016 - усклађени дин. изн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, 104/2016 - др. закон, 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>96/2017 - усклађени дин. изн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, 89/2018 - усклађени 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>дин. изн</w:t>
      </w:r>
      <w:r w:rsidR="00547B31">
        <w:rPr>
          <w:rFonts w:ascii="Tahoma" w:hAnsi="Tahoma" w:cs="Tahoma"/>
          <w:color w:val="000000" w:themeColor="text1"/>
          <w:sz w:val="22"/>
          <w:szCs w:val="22"/>
        </w:rPr>
        <w:t xml:space="preserve">, 95/2018 - др. Закон, 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86/2019 - </w:t>
      </w:r>
      <w:bookmarkStart w:id="0" w:name="_Hlk65660496"/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>усклађени дин. изн</w:t>
      </w:r>
      <w:r w:rsidR="00547B31">
        <w:rPr>
          <w:rFonts w:ascii="Times New Roman" w:hAnsi="Times New Roman"/>
          <w:color w:val="000000" w:themeColor="text1"/>
          <w:sz w:val="28"/>
          <w:szCs w:val="28"/>
          <w:lang w:val="en-US"/>
        </w:rPr>
        <w:t>,</w:t>
      </w:r>
      <w:r w:rsidR="00880350" w:rsidRPr="00547B3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 </w:t>
      </w:r>
      <w:bookmarkEnd w:id="0"/>
      <w:r w:rsidR="00880350" w:rsidRPr="00547B31">
        <w:rPr>
          <w:rFonts w:ascii="Tahoma" w:hAnsi="Tahoma" w:cs="Tahoma"/>
          <w:color w:val="000000" w:themeColor="text1"/>
          <w:sz w:val="22"/>
          <w:szCs w:val="22"/>
          <w:lang w:val="en-US"/>
        </w:rPr>
        <w:t>126/2020</w:t>
      </w:r>
      <w:r w:rsidR="00880350" w:rsidRPr="00547B31">
        <w:rPr>
          <w:rFonts w:ascii="Times New Roman" w:hAnsi="Times New Roman"/>
          <w:color w:val="000000" w:themeColor="text1"/>
          <w:sz w:val="22"/>
          <w:szCs w:val="22"/>
          <w:lang w:val="en-US"/>
        </w:rPr>
        <w:t xml:space="preserve"> - 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>усклађени дин. изн</w:t>
      </w:r>
      <w:r w:rsidR="00C753A7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="00880350" w:rsidRPr="00547B3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EA0239" w:rsidRPr="00CE6F64">
        <w:rPr>
          <w:rFonts w:ascii="Tahoma" w:hAnsi="Tahoma" w:cs="Tahoma"/>
          <w:color w:val="000000" w:themeColor="text1"/>
          <w:sz w:val="22"/>
          <w:szCs w:val="22"/>
        </w:rPr>
        <w:t>члана 4</w:t>
      </w:r>
      <w:r w:rsidR="00547B31" w:rsidRPr="00CE6F64">
        <w:rPr>
          <w:rFonts w:ascii="Tahoma" w:hAnsi="Tahoma" w:cs="Tahoma"/>
          <w:color w:val="000000" w:themeColor="text1"/>
          <w:sz w:val="22"/>
          <w:szCs w:val="22"/>
        </w:rPr>
        <w:t>.</w:t>
      </w:r>
      <w:r w:rsidR="00547B31" w:rsidRPr="006A6310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47B31" w:rsidRPr="00CE6F64">
        <w:rPr>
          <w:rFonts w:ascii="Tahoma" w:hAnsi="Tahoma" w:cs="Tahoma"/>
          <w:color w:val="000000" w:themeColor="text1"/>
          <w:sz w:val="22"/>
          <w:szCs w:val="22"/>
        </w:rPr>
        <w:t>Уредбе о највишем и најнижем износу боравишне таксе („Службени гласник РС“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>,</w:t>
      </w:r>
      <w:r w:rsidR="00547B31" w:rsidRPr="00CE6F64">
        <w:rPr>
          <w:rFonts w:ascii="Tahoma" w:hAnsi="Tahoma" w:cs="Tahoma"/>
          <w:color w:val="000000" w:themeColor="text1"/>
          <w:sz w:val="22"/>
          <w:szCs w:val="22"/>
        </w:rPr>
        <w:t xml:space="preserve"> број 44/13 и 132/14)</w:t>
      </w:r>
      <w:r w:rsidR="00547B3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и 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</w:rPr>
        <w:t xml:space="preserve">члана 34. став 1. тачка </w:t>
      </w:r>
      <w:r w:rsidR="000370C9" w:rsidRPr="00547B31">
        <w:rPr>
          <w:rFonts w:ascii="Tahoma" w:hAnsi="Tahoma" w:cs="Tahoma"/>
          <w:color w:val="000000" w:themeColor="text1"/>
          <w:sz w:val="22"/>
          <w:szCs w:val="22"/>
        </w:rPr>
        <w:t>3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</w:rPr>
        <w:t>. Статута општине Бечеј („Службени лист општине Бечеј“, број 5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  <w:lang w:val="sr-Latn-CS"/>
        </w:rPr>
        <w:t>/2019)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</w:rPr>
        <w:t>,</w:t>
      </w:r>
      <w:r w:rsidR="00880350" w:rsidRPr="00547B3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</w:rPr>
        <w:t xml:space="preserve">Скупштина општине Бечеј 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 xml:space="preserve">је 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</w:rPr>
        <w:t>на______седни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>ци одржаној дана_____</w:t>
      </w:r>
      <w:r w:rsidR="00F30B29">
        <w:rPr>
          <w:rFonts w:ascii="Tahoma" w:hAnsi="Tahoma" w:cs="Tahoma"/>
          <w:color w:val="000000" w:themeColor="text1"/>
          <w:sz w:val="22"/>
          <w:szCs w:val="22"/>
        </w:rPr>
        <w:t xml:space="preserve">2021. године </w:t>
      </w:r>
      <w:r w:rsidR="00C753A7">
        <w:rPr>
          <w:rFonts w:ascii="Tahoma" w:hAnsi="Tahoma" w:cs="Tahoma"/>
          <w:color w:val="000000" w:themeColor="text1"/>
          <w:sz w:val="22"/>
          <w:szCs w:val="22"/>
        </w:rPr>
        <w:t xml:space="preserve">донела </w:t>
      </w:r>
      <w:r w:rsidR="000813A5" w:rsidRPr="00547B3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1F4C5A" w:rsidRDefault="001F4C5A" w:rsidP="00C753A7">
      <w:pPr>
        <w:pStyle w:val="Default"/>
        <w:rPr>
          <w:rFonts w:ascii="Tahoma" w:hAnsi="Tahoma" w:cs="Tahoma"/>
          <w:color w:val="00B050"/>
          <w:sz w:val="22"/>
          <w:szCs w:val="22"/>
        </w:rPr>
      </w:pPr>
    </w:p>
    <w:p w:rsidR="00B92595" w:rsidRPr="00B92595" w:rsidRDefault="00B92595" w:rsidP="00C753A7">
      <w:pPr>
        <w:pStyle w:val="Default"/>
        <w:rPr>
          <w:rFonts w:ascii="Tahoma" w:hAnsi="Tahoma" w:cs="Tahoma"/>
          <w:color w:val="00B050"/>
          <w:sz w:val="22"/>
          <w:szCs w:val="22"/>
        </w:rPr>
      </w:pPr>
    </w:p>
    <w:p w:rsidR="00E83B84" w:rsidRPr="00C753A7" w:rsidRDefault="00E83B84" w:rsidP="00C753A7">
      <w:pPr>
        <w:pStyle w:val="Default"/>
        <w:jc w:val="center"/>
        <w:rPr>
          <w:rFonts w:ascii="Tahoma" w:hAnsi="Tahoma" w:cs="Tahoma"/>
          <w:b/>
        </w:rPr>
      </w:pPr>
      <w:r w:rsidRPr="00C753A7">
        <w:rPr>
          <w:rFonts w:ascii="Tahoma" w:hAnsi="Tahoma" w:cs="Tahoma"/>
          <w:b/>
        </w:rPr>
        <w:t xml:space="preserve">ОДЛУКУ О </w:t>
      </w:r>
      <w:r w:rsidR="00547B31" w:rsidRPr="00C753A7">
        <w:rPr>
          <w:rFonts w:ascii="Tahoma" w:hAnsi="Tahoma" w:cs="Tahoma"/>
          <w:b/>
        </w:rPr>
        <w:t>ИЗМЕН</w:t>
      </w:r>
      <w:r w:rsidR="00E1230D">
        <w:rPr>
          <w:rFonts w:ascii="Tahoma" w:hAnsi="Tahoma" w:cs="Tahoma"/>
          <w:b/>
          <w:lang/>
        </w:rPr>
        <w:t>И</w:t>
      </w:r>
      <w:r w:rsidR="00547B31" w:rsidRPr="00C753A7">
        <w:rPr>
          <w:rFonts w:ascii="Tahoma" w:hAnsi="Tahoma" w:cs="Tahoma"/>
          <w:b/>
        </w:rPr>
        <w:t xml:space="preserve"> ОДЛУКЕ О </w:t>
      </w:r>
      <w:r w:rsidRPr="00C753A7">
        <w:rPr>
          <w:rFonts w:ascii="Tahoma" w:hAnsi="Tahoma" w:cs="Tahoma"/>
          <w:b/>
        </w:rPr>
        <w:t>БОРАВИШНОЈ ТАКСИ</w:t>
      </w:r>
    </w:p>
    <w:p w:rsidR="00E83B84" w:rsidRPr="004F3213" w:rsidRDefault="00E83B84" w:rsidP="00C753A7">
      <w:pPr>
        <w:pStyle w:val="Default"/>
        <w:rPr>
          <w:rFonts w:ascii="Tahoma" w:hAnsi="Tahoma" w:cs="Tahoma"/>
          <w:sz w:val="22"/>
          <w:szCs w:val="22"/>
        </w:rPr>
      </w:pPr>
    </w:p>
    <w:p w:rsidR="00104DCD" w:rsidRPr="000813A5" w:rsidRDefault="00104DCD" w:rsidP="00C753A7">
      <w:pPr>
        <w:pStyle w:val="Default"/>
        <w:rPr>
          <w:rFonts w:ascii="Tahoma" w:hAnsi="Tahoma" w:cs="Tahoma"/>
          <w:sz w:val="22"/>
          <w:szCs w:val="22"/>
        </w:rPr>
      </w:pPr>
    </w:p>
    <w:p w:rsidR="00547B31" w:rsidRDefault="00E83B84" w:rsidP="00005934">
      <w:pPr>
        <w:pStyle w:val="Default"/>
        <w:jc w:val="center"/>
        <w:rPr>
          <w:rFonts w:ascii="Tahoma" w:hAnsi="Tahoma" w:cs="Tahoma"/>
          <w:bCs/>
          <w:sz w:val="22"/>
          <w:szCs w:val="22"/>
        </w:rPr>
      </w:pPr>
      <w:r w:rsidRPr="004F3213">
        <w:rPr>
          <w:rFonts w:ascii="Tahoma" w:hAnsi="Tahoma" w:cs="Tahoma"/>
          <w:b/>
          <w:bCs/>
          <w:sz w:val="22"/>
          <w:szCs w:val="22"/>
        </w:rPr>
        <w:t>Члан 1.</w:t>
      </w:r>
      <w:r w:rsidRPr="004F3213">
        <w:rPr>
          <w:rFonts w:ascii="Tahoma" w:hAnsi="Tahoma" w:cs="Tahoma"/>
          <w:b/>
          <w:bCs/>
          <w:sz w:val="22"/>
          <w:szCs w:val="22"/>
        </w:rPr>
        <w:tab/>
      </w:r>
    </w:p>
    <w:p w:rsidR="00D7354A" w:rsidRDefault="001B14D0" w:rsidP="00C753A7">
      <w:pPr>
        <w:pStyle w:val="Default"/>
        <w:ind w:firstLine="708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Овом Одлуком врши се измен</w:t>
      </w:r>
      <w:r w:rsidR="00E1230D">
        <w:rPr>
          <w:rFonts w:ascii="Tahoma" w:hAnsi="Tahoma" w:cs="Tahoma"/>
          <w:bCs/>
          <w:sz w:val="22"/>
          <w:szCs w:val="22"/>
          <w:lang/>
        </w:rPr>
        <w:t>а</w:t>
      </w:r>
      <w:r w:rsidR="00D7354A">
        <w:rPr>
          <w:rFonts w:ascii="Tahoma" w:hAnsi="Tahoma" w:cs="Tahoma"/>
          <w:bCs/>
          <w:sz w:val="22"/>
          <w:szCs w:val="22"/>
        </w:rPr>
        <w:t xml:space="preserve"> Одлуке о боравишној такси („Службени лист Општине Бечеј“</w:t>
      </w:r>
      <w:r w:rsidR="00C753A7">
        <w:rPr>
          <w:rFonts w:ascii="Tahoma" w:hAnsi="Tahoma" w:cs="Tahoma"/>
          <w:bCs/>
          <w:sz w:val="22"/>
          <w:szCs w:val="22"/>
        </w:rPr>
        <w:t>,</w:t>
      </w:r>
      <w:r w:rsidR="006A6310">
        <w:rPr>
          <w:rFonts w:ascii="Tahoma" w:hAnsi="Tahoma" w:cs="Tahoma"/>
          <w:bCs/>
          <w:sz w:val="22"/>
          <w:szCs w:val="22"/>
        </w:rPr>
        <w:t xml:space="preserve"> број 7/2021, </w:t>
      </w:r>
      <w:r w:rsidR="00D7354A">
        <w:rPr>
          <w:rFonts w:ascii="Tahoma" w:hAnsi="Tahoma" w:cs="Tahoma"/>
          <w:bCs/>
          <w:sz w:val="22"/>
          <w:szCs w:val="22"/>
        </w:rPr>
        <w:t>у даљем тексту: Одлука).</w:t>
      </w:r>
    </w:p>
    <w:p w:rsidR="00005934" w:rsidRDefault="00005934" w:rsidP="00C753A7">
      <w:pPr>
        <w:pStyle w:val="Default"/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:rsidR="006A6310" w:rsidRDefault="006A6310" w:rsidP="00C753A7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7354A" w:rsidRDefault="00D7354A" w:rsidP="00005934">
      <w:pPr>
        <w:pStyle w:val="Default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Члан 2</w:t>
      </w:r>
      <w:r w:rsidRPr="004F3213">
        <w:rPr>
          <w:rFonts w:ascii="Tahoma" w:hAnsi="Tahoma" w:cs="Tahoma"/>
          <w:b/>
          <w:bCs/>
          <w:sz w:val="22"/>
          <w:szCs w:val="22"/>
        </w:rPr>
        <w:t>.</w:t>
      </w:r>
    </w:p>
    <w:p w:rsidR="00D7354A" w:rsidRDefault="00547B31" w:rsidP="00C753A7">
      <w:pPr>
        <w:pStyle w:val="Default"/>
        <w:ind w:firstLine="708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У </w:t>
      </w:r>
      <w:r w:rsidR="00D7354A">
        <w:rPr>
          <w:rFonts w:ascii="Tahoma" w:hAnsi="Tahoma" w:cs="Tahoma"/>
          <w:bCs/>
          <w:sz w:val="22"/>
          <w:szCs w:val="22"/>
        </w:rPr>
        <w:t xml:space="preserve">члану 3. </w:t>
      </w:r>
      <w:r w:rsidR="00C650B8">
        <w:rPr>
          <w:rFonts w:ascii="Tahoma" w:hAnsi="Tahoma" w:cs="Tahoma"/>
          <w:bCs/>
          <w:sz w:val="22"/>
          <w:szCs w:val="22"/>
          <w:lang w:val="sr-Cyrl-CS"/>
        </w:rPr>
        <w:t>став</w:t>
      </w:r>
      <w:r w:rsidR="00D7354A">
        <w:rPr>
          <w:rFonts w:ascii="Tahoma" w:hAnsi="Tahoma" w:cs="Tahoma"/>
          <w:bCs/>
          <w:sz w:val="22"/>
          <w:szCs w:val="22"/>
        </w:rPr>
        <w:t xml:space="preserve"> 1. Одлуке мења се и гласи:</w:t>
      </w:r>
    </w:p>
    <w:p w:rsidR="0007541A" w:rsidRPr="0007541A" w:rsidRDefault="0007541A" w:rsidP="00C753A7">
      <w:pPr>
        <w:pStyle w:val="Default"/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:rsidR="00E83B84" w:rsidRPr="00CE6F64" w:rsidRDefault="00B92595" w:rsidP="00C753A7">
      <w:pPr>
        <w:pStyle w:val="Default"/>
        <w:ind w:firstLine="708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sr-Cyrl-CS"/>
        </w:rPr>
      </w:pPr>
      <w:r>
        <w:rPr>
          <w:rFonts w:ascii="Tahoma" w:hAnsi="Tahoma" w:cs="Tahoma"/>
          <w:bCs/>
          <w:sz w:val="22"/>
          <w:szCs w:val="22"/>
        </w:rPr>
        <w:t>„К</w:t>
      </w:r>
      <w:r w:rsidR="00D7354A">
        <w:rPr>
          <w:rFonts w:ascii="Tahoma" w:hAnsi="Tahoma" w:cs="Tahoma"/>
          <w:bCs/>
          <w:sz w:val="22"/>
          <w:szCs w:val="22"/>
        </w:rPr>
        <w:t xml:space="preserve">орисник услуга плаћа </w:t>
      </w:r>
      <w:r>
        <w:rPr>
          <w:rFonts w:ascii="Tahoma" w:hAnsi="Tahoma" w:cs="Tahoma"/>
          <w:bCs/>
          <w:sz w:val="22"/>
          <w:szCs w:val="22"/>
        </w:rPr>
        <w:t xml:space="preserve">боравишну таксу у износу од 100,00 динара </w:t>
      </w:r>
      <w:r w:rsidR="00D7354A">
        <w:rPr>
          <w:rFonts w:ascii="Tahoma" w:hAnsi="Tahoma" w:cs="Tahoma"/>
          <w:bCs/>
          <w:sz w:val="22"/>
          <w:szCs w:val="22"/>
        </w:rPr>
        <w:t>за сваки дан боравка у угоститељском објекту за смештај</w:t>
      </w:r>
      <w:r>
        <w:rPr>
          <w:rFonts w:ascii="Tahoma" w:hAnsi="Tahoma" w:cs="Tahoma"/>
          <w:bCs/>
          <w:sz w:val="22"/>
          <w:szCs w:val="22"/>
        </w:rPr>
        <w:t>.</w:t>
      </w:r>
      <w:r w:rsidR="00C650B8" w:rsidRPr="00CE6F64">
        <w:rPr>
          <w:rFonts w:ascii="Tahoma" w:hAnsi="Tahoma" w:cs="Tahoma"/>
          <w:bCs/>
          <w:color w:val="000000" w:themeColor="text1"/>
          <w:sz w:val="22"/>
          <w:szCs w:val="22"/>
          <w:lang w:val="sr-Cyrl-CS"/>
        </w:rPr>
        <w:t>"</w:t>
      </w:r>
    </w:p>
    <w:p w:rsidR="00136029" w:rsidRPr="004F3213" w:rsidRDefault="00136029" w:rsidP="00C753A7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3D7526" w:rsidRDefault="003D7526" w:rsidP="003D7526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3D7526" w:rsidRPr="003D7526" w:rsidRDefault="0007541A" w:rsidP="0007541A">
      <w:pPr>
        <w:pStyle w:val="Default"/>
        <w:jc w:val="center"/>
        <w:rPr>
          <w:rFonts w:ascii="Tahoma" w:hAnsi="Tahoma" w:cs="Tahoma"/>
          <w:bCs/>
          <w:sz w:val="22"/>
          <w:szCs w:val="22"/>
        </w:rPr>
      </w:pPr>
      <w:r w:rsidRPr="004F3213">
        <w:rPr>
          <w:rFonts w:ascii="Tahoma" w:hAnsi="Tahoma" w:cs="Tahoma"/>
          <w:b/>
          <w:bCs/>
          <w:sz w:val="22"/>
          <w:szCs w:val="22"/>
        </w:rPr>
        <w:t xml:space="preserve">Члан </w:t>
      </w:r>
      <w:r w:rsidR="00E1230D">
        <w:rPr>
          <w:rFonts w:ascii="Tahoma" w:hAnsi="Tahoma" w:cs="Tahoma"/>
          <w:b/>
          <w:bCs/>
          <w:sz w:val="22"/>
          <w:szCs w:val="22"/>
          <w:lang/>
        </w:rPr>
        <w:t>3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:rsidR="00104DCD" w:rsidRPr="004F3213" w:rsidRDefault="00104DCD" w:rsidP="00C753A7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  <w:r w:rsidRPr="004F3213">
        <w:rPr>
          <w:rFonts w:ascii="Tahoma" w:hAnsi="Tahoma" w:cs="Tahoma"/>
          <w:b/>
          <w:bCs/>
          <w:sz w:val="22"/>
          <w:szCs w:val="22"/>
        </w:rPr>
        <w:tab/>
      </w:r>
      <w:r w:rsidRPr="004F3213">
        <w:rPr>
          <w:rFonts w:ascii="Tahoma" w:hAnsi="Tahoma" w:cs="Tahoma"/>
          <w:bCs/>
          <w:sz w:val="22"/>
          <w:szCs w:val="22"/>
        </w:rPr>
        <w:t>Ова Одлука ступа на снагу осмог дана од дана објављивања у „Службеном листу општине Бечеј.“</w:t>
      </w:r>
    </w:p>
    <w:p w:rsidR="00DD35DA" w:rsidRPr="004F3213" w:rsidRDefault="00DD35DA" w:rsidP="00C753A7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1F4C5A" w:rsidRPr="004F3213" w:rsidRDefault="001F4C5A" w:rsidP="00C753A7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1F4C5A" w:rsidRPr="004F3213" w:rsidRDefault="001F4C5A" w:rsidP="00C753A7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410B0F" w:rsidRPr="004F3213" w:rsidRDefault="00410B0F" w:rsidP="00C753A7">
      <w:pPr>
        <w:pStyle w:val="Default"/>
        <w:jc w:val="both"/>
        <w:rPr>
          <w:rFonts w:ascii="Tahoma" w:hAnsi="Tahoma" w:cs="Tahoma"/>
          <w:bCs/>
          <w:sz w:val="22"/>
          <w:szCs w:val="22"/>
        </w:rPr>
      </w:pPr>
    </w:p>
    <w:p w:rsidR="00654FB7" w:rsidRPr="004F3213" w:rsidRDefault="00654FB7" w:rsidP="00C753A7">
      <w:pPr>
        <w:pStyle w:val="NoSpacing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>РЕПУБЛИК</w:t>
      </w:r>
      <w:r w:rsidR="001F4C5A" w:rsidRPr="004F3213">
        <w:rPr>
          <w:rFonts w:ascii="Tahoma" w:hAnsi="Tahoma" w:cs="Tahoma"/>
          <w:sz w:val="22"/>
          <w:szCs w:val="22"/>
        </w:rPr>
        <w:t>А СРБИЈА</w:t>
      </w:r>
      <w:r w:rsidR="001F4C5A" w:rsidRPr="004F3213">
        <w:rPr>
          <w:rFonts w:ascii="Tahoma" w:hAnsi="Tahoma" w:cs="Tahoma"/>
          <w:sz w:val="22"/>
          <w:szCs w:val="22"/>
        </w:rPr>
        <w:tab/>
      </w:r>
      <w:r w:rsidR="001F4C5A" w:rsidRPr="004F3213">
        <w:rPr>
          <w:rFonts w:ascii="Tahoma" w:hAnsi="Tahoma" w:cs="Tahoma"/>
          <w:sz w:val="22"/>
          <w:szCs w:val="22"/>
        </w:rPr>
        <w:tab/>
      </w:r>
      <w:r w:rsidR="001F4C5A" w:rsidRPr="004F3213">
        <w:rPr>
          <w:rFonts w:ascii="Tahoma" w:hAnsi="Tahoma" w:cs="Tahoma"/>
          <w:sz w:val="22"/>
          <w:szCs w:val="22"/>
        </w:rPr>
        <w:tab/>
      </w:r>
      <w:r w:rsidR="001F4C5A" w:rsidRPr="004F3213">
        <w:rPr>
          <w:rFonts w:ascii="Tahoma" w:hAnsi="Tahoma" w:cs="Tahoma"/>
          <w:sz w:val="22"/>
          <w:szCs w:val="22"/>
        </w:rPr>
        <w:tab/>
        <w:t xml:space="preserve"> </w:t>
      </w:r>
      <w:r w:rsidR="00C650B8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="00604BB1" w:rsidRPr="004F3213">
        <w:rPr>
          <w:rFonts w:ascii="Tahoma" w:hAnsi="Tahoma" w:cs="Tahoma"/>
          <w:sz w:val="22"/>
          <w:szCs w:val="22"/>
        </w:rPr>
        <w:t xml:space="preserve"> Председник  </w:t>
      </w:r>
      <w:r w:rsidRPr="004F3213">
        <w:rPr>
          <w:rFonts w:ascii="Tahoma" w:hAnsi="Tahoma" w:cs="Tahoma"/>
          <w:sz w:val="22"/>
          <w:szCs w:val="22"/>
        </w:rPr>
        <w:t>Скупштине општине</w:t>
      </w: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>Аутономна Покрајина Војводина</w:t>
      </w: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>Општина Бечеј</w:t>
      </w:r>
      <w:r w:rsidRPr="004F3213">
        <w:rPr>
          <w:rFonts w:ascii="Tahoma" w:hAnsi="Tahoma" w:cs="Tahoma"/>
          <w:sz w:val="22"/>
          <w:szCs w:val="22"/>
        </w:rPr>
        <w:tab/>
      </w:r>
      <w:r w:rsidRPr="004F3213">
        <w:rPr>
          <w:rFonts w:ascii="Tahoma" w:hAnsi="Tahoma" w:cs="Tahoma"/>
          <w:sz w:val="22"/>
          <w:szCs w:val="22"/>
        </w:rPr>
        <w:tab/>
      </w:r>
      <w:r w:rsidRPr="004F3213">
        <w:rPr>
          <w:rFonts w:ascii="Tahoma" w:hAnsi="Tahoma" w:cs="Tahoma"/>
          <w:sz w:val="22"/>
          <w:szCs w:val="22"/>
        </w:rPr>
        <w:tab/>
      </w:r>
      <w:r w:rsidRPr="004F3213">
        <w:rPr>
          <w:rFonts w:ascii="Tahoma" w:hAnsi="Tahoma" w:cs="Tahoma"/>
          <w:sz w:val="22"/>
          <w:szCs w:val="22"/>
        </w:rPr>
        <w:tab/>
      </w:r>
      <w:r w:rsidRPr="004F3213">
        <w:rPr>
          <w:rFonts w:ascii="Tahoma" w:hAnsi="Tahoma" w:cs="Tahoma"/>
          <w:sz w:val="22"/>
          <w:szCs w:val="22"/>
        </w:rPr>
        <w:tab/>
      </w:r>
      <w:r w:rsidRPr="004F3213">
        <w:rPr>
          <w:rFonts w:ascii="Tahoma" w:hAnsi="Tahoma" w:cs="Tahoma"/>
          <w:sz w:val="22"/>
          <w:szCs w:val="22"/>
        </w:rPr>
        <w:tab/>
        <w:t xml:space="preserve">    </w:t>
      </w:r>
      <w:r w:rsidR="00604BB1" w:rsidRPr="004F3213">
        <w:rPr>
          <w:rFonts w:ascii="Tahoma" w:hAnsi="Tahoma" w:cs="Tahoma"/>
          <w:sz w:val="22"/>
          <w:szCs w:val="22"/>
        </w:rPr>
        <w:t xml:space="preserve">      </w:t>
      </w:r>
      <w:r w:rsidR="003148FB" w:rsidRPr="004F3213">
        <w:rPr>
          <w:rFonts w:ascii="Tahoma" w:hAnsi="Tahoma" w:cs="Tahoma"/>
          <w:sz w:val="22"/>
          <w:szCs w:val="22"/>
        </w:rPr>
        <w:t>Игор Киш</w:t>
      </w: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>СКУПШТИНА ОПШТИНЕ БЕЧЕЈ</w:t>
      </w: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 xml:space="preserve">Број: </w:t>
      </w: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>Дана:</w:t>
      </w: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ab/>
        <w:t>Б Е Ч Е Ј</w:t>
      </w:r>
    </w:p>
    <w:p w:rsidR="007A66AC" w:rsidRPr="004F3213" w:rsidRDefault="007A66AC" w:rsidP="00C753A7">
      <w:pPr>
        <w:jc w:val="both"/>
        <w:rPr>
          <w:rFonts w:ascii="Tahoma" w:hAnsi="Tahoma" w:cs="Tahoma"/>
          <w:sz w:val="22"/>
          <w:szCs w:val="22"/>
        </w:rPr>
      </w:pPr>
    </w:p>
    <w:p w:rsidR="007A66AC" w:rsidRDefault="007A66AC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E1230D" w:rsidRPr="00E1230D" w:rsidRDefault="00E1230D" w:rsidP="00C753A7">
      <w:pPr>
        <w:jc w:val="both"/>
        <w:rPr>
          <w:rFonts w:ascii="Tahoma" w:hAnsi="Tahoma" w:cs="Tahoma"/>
          <w:sz w:val="22"/>
          <w:szCs w:val="22"/>
          <w:lang/>
        </w:rPr>
      </w:pPr>
    </w:p>
    <w:p w:rsidR="00654FB7" w:rsidRDefault="00654FB7" w:rsidP="00C753A7">
      <w:pPr>
        <w:pStyle w:val="Standarduser"/>
        <w:rPr>
          <w:rFonts w:ascii="Tahoma" w:hAnsi="Tahoma" w:cs="Tahoma"/>
          <w:b/>
          <w:sz w:val="22"/>
          <w:szCs w:val="22"/>
        </w:rPr>
      </w:pPr>
      <w:r w:rsidRPr="004F3213">
        <w:rPr>
          <w:rFonts w:ascii="Tahoma" w:hAnsi="Tahoma" w:cs="Tahoma"/>
          <w:b/>
          <w:sz w:val="22"/>
          <w:szCs w:val="22"/>
        </w:rPr>
        <w:lastRenderedPageBreak/>
        <w:t>ПРАВНИ ОСНОВ</w:t>
      </w:r>
    </w:p>
    <w:p w:rsidR="00D9652C" w:rsidRDefault="00D9652C" w:rsidP="00C753A7">
      <w:pPr>
        <w:pStyle w:val="Standarduser"/>
        <w:rPr>
          <w:rFonts w:ascii="Tahoma" w:hAnsi="Tahoma" w:cs="Tahoma"/>
          <w:b/>
          <w:sz w:val="22"/>
          <w:szCs w:val="22"/>
        </w:rPr>
      </w:pPr>
    </w:p>
    <w:p w:rsidR="00654FB7" w:rsidRDefault="00D9652C" w:rsidP="001B14D0">
      <w:pPr>
        <w:pStyle w:val="Standarduser"/>
        <w:ind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Правни основ за доношење ове одлуке садржан је у члану 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>73. Закона о угоститељству ("Службени гласник РС", број 17/2019)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, члану 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>19. Закона о финансирању локалне самоуправе ("Службени гласник РС", број 62/2006, 47/2011, 93/201</w:t>
      </w:r>
      <w:r>
        <w:rPr>
          <w:rFonts w:ascii="Tahoma" w:hAnsi="Tahoma" w:cs="Tahoma"/>
          <w:color w:val="000000" w:themeColor="text1"/>
          <w:sz w:val="22"/>
          <w:szCs w:val="22"/>
        </w:rPr>
        <w:t>2, 99/2013</w:t>
      </w:r>
      <w:r w:rsidR="00522235">
        <w:rPr>
          <w:rFonts w:ascii="Tahoma" w:hAnsi="Tahoma" w:cs="Tahoma"/>
          <w:color w:val="000000" w:themeColor="text1"/>
          <w:sz w:val="22"/>
          <w:szCs w:val="22"/>
        </w:rPr>
        <w:t xml:space="preserve"> - усклађени дин. изн, 125/2014</w:t>
      </w:r>
      <w:r>
        <w:rPr>
          <w:rFonts w:ascii="Tahoma" w:hAnsi="Tahoma" w:cs="Tahoma"/>
          <w:color w:val="000000" w:themeColor="text1"/>
          <w:sz w:val="22"/>
          <w:szCs w:val="22"/>
        </w:rPr>
        <w:t>-</w:t>
      </w:r>
      <w:r w:rsidR="00522235">
        <w:rPr>
          <w:rFonts w:ascii="Tahoma" w:hAnsi="Tahoma" w:cs="Tahoma"/>
          <w:color w:val="000000" w:themeColor="text1"/>
          <w:sz w:val="22"/>
          <w:szCs w:val="22"/>
        </w:rPr>
        <w:t>усклађени дин. изн, 95/2015</w:t>
      </w:r>
      <w:r>
        <w:rPr>
          <w:rFonts w:ascii="Tahoma" w:hAnsi="Tahoma" w:cs="Tahoma"/>
          <w:color w:val="000000" w:themeColor="text1"/>
          <w:sz w:val="22"/>
          <w:szCs w:val="22"/>
        </w:rPr>
        <w:t>-усклађени дин. изн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>, 83/201</w:t>
      </w:r>
      <w:r>
        <w:rPr>
          <w:rFonts w:ascii="Tahoma" w:hAnsi="Tahoma" w:cs="Tahoma"/>
          <w:color w:val="000000" w:themeColor="text1"/>
          <w:sz w:val="22"/>
          <w:szCs w:val="22"/>
        </w:rPr>
        <w:t>6, 91/2016-усклађени дин. изн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 xml:space="preserve">, 104/2016-др. закон, </w:t>
      </w:r>
      <w:r w:rsidR="00522235">
        <w:rPr>
          <w:rFonts w:ascii="Tahoma" w:hAnsi="Tahoma" w:cs="Tahoma"/>
          <w:color w:val="000000" w:themeColor="text1"/>
          <w:sz w:val="22"/>
          <w:szCs w:val="22"/>
        </w:rPr>
        <w:t>96/2017</w:t>
      </w:r>
      <w:r>
        <w:rPr>
          <w:rFonts w:ascii="Tahoma" w:hAnsi="Tahoma" w:cs="Tahoma"/>
          <w:color w:val="000000" w:themeColor="text1"/>
          <w:sz w:val="22"/>
          <w:szCs w:val="22"/>
        </w:rPr>
        <w:t>-усклађени дин. изн</w:t>
      </w:r>
      <w:r w:rsidR="00522235">
        <w:rPr>
          <w:rFonts w:ascii="Tahoma" w:hAnsi="Tahoma" w:cs="Tahoma"/>
          <w:color w:val="000000" w:themeColor="text1"/>
          <w:sz w:val="22"/>
          <w:szCs w:val="22"/>
        </w:rPr>
        <w:t>, 89/2018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 xml:space="preserve">-усклађени </w:t>
      </w:r>
      <w:r w:rsidR="00522235">
        <w:rPr>
          <w:rFonts w:ascii="Tahoma" w:hAnsi="Tahoma" w:cs="Tahoma"/>
          <w:color w:val="000000" w:themeColor="text1"/>
          <w:sz w:val="22"/>
          <w:szCs w:val="22"/>
        </w:rPr>
        <w:t>дин. изн, 95/2018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-др. Закон, </w:t>
      </w:r>
      <w:r w:rsidR="00522235">
        <w:rPr>
          <w:rFonts w:ascii="Tahoma" w:hAnsi="Tahoma" w:cs="Tahoma"/>
          <w:color w:val="000000" w:themeColor="text1"/>
          <w:sz w:val="22"/>
          <w:szCs w:val="22"/>
        </w:rPr>
        <w:t>86/2019-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>усклађени дин. изн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47B3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>126/2020</w:t>
      </w:r>
      <w:r w:rsidRPr="00547B31">
        <w:rPr>
          <w:rFonts w:ascii="Times New Roman" w:hAnsi="Times New Roman"/>
          <w:color w:val="000000" w:themeColor="text1"/>
          <w:sz w:val="22"/>
          <w:szCs w:val="22"/>
        </w:rPr>
        <w:t xml:space="preserve"> -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>усклађени дин. изн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47B3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>
        <w:rPr>
          <w:rFonts w:ascii="Tahoma" w:hAnsi="Tahoma" w:cs="Tahoma"/>
          <w:color w:val="000000" w:themeColor="text1"/>
          <w:sz w:val="22"/>
          <w:szCs w:val="22"/>
        </w:rPr>
        <w:t>члану</w:t>
      </w:r>
      <w:r w:rsidRPr="00CE6F64">
        <w:rPr>
          <w:rFonts w:ascii="Tahoma" w:hAnsi="Tahoma" w:cs="Tahoma"/>
          <w:color w:val="000000" w:themeColor="text1"/>
          <w:sz w:val="22"/>
          <w:szCs w:val="22"/>
        </w:rPr>
        <w:t xml:space="preserve"> 4.</w:t>
      </w:r>
      <w:r w:rsidRPr="006A6310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CE6F64">
        <w:rPr>
          <w:rFonts w:ascii="Tahoma" w:hAnsi="Tahoma" w:cs="Tahoma"/>
          <w:color w:val="000000" w:themeColor="text1"/>
          <w:sz w:val="22"/>
          <w:szCs w:val="22"/>
        </w:rPr>
        <w:t>Уредбе о највишем и најнижем износу боравишне таксе („Службени гласник РС“</w:t>
      </w:r>
      <w:r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CE6F64">
        <w:rPr>
          <w:rFonts w:ascii="Tahoma" w:hAnsi="Tahoma" w:cs="Tahoma"/>
          <w:color w:val="000000" w:themeColor="text1"/>
          <w:sz w:val="22"/>
          <w:szCs w:val="22"/>
        </w:rPr>
        <w:t xml:space="preserve"> број 44/13 и 132/14)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 xml:space="preserve">и </w:t>
      </w:r>
      <w:r>
        <w:rPr>
          <w:rFonts w:ascii="Tahoma" w:hAnsi="Tahoma" w:cs="Tahoma"/>
          <w:color w:val="000000" w:themeColor="text1"/>
          <w:sz w:val="22"/>
          <w:szCs w:val="22"/>
        </w:rPr>
        <w:t>члану</w:t>
      </w:r>
      <w:r w:rsidRPr="00547B31">
        <w:rPr>
          <w:rFonts w:ascii="Tahoma" w:hAnsi="Tahoma" w:cs="Tahoma"/>
          <w:color w:val="000000" w:themeColor="text1"/>
          <w:sz w:val="22"/>
          <w:szCs w:val="22"/>
        </w:rPr>
        <w:t xml:space="preserve"> 34. став 1. тачка 3. Статута општине Бечеј („Службени лист општине Бечеј“, број 5</w:t>
      </w:r>
      <w:r w:rsidRPr="00547B31">
        <w:rPr>
          <w:rFonts w:ascii="Tahoma" w:hAnsi="Tahoma" w:cs="Tahoma"/>
          <w:color w:val="000000" w:themeColor="text1"/>
          <w:sz w:val="22"/>
          <w:szCs w:val="22"/>
          <w:lang w:val="sr-Latn-CS"/>
        </w:rPr>
        <w:t>/2019)</w:t>
      </w:r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EA0239" w:rsidRDefault="00EA0239" w:rsidP="00C753A7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B050"/>
          <w:sz w:val="22"/>
          <w:szCs w:val="22"/>
        </w:rPr>
      </w:pPr>
    </w:p>
    <w:p w:rsidR="00654FB7" w:rsidRPr="004F3213" w:rsidRDefault="00654FB7" w:rsidP="00C753A7">
      <w:pPr>
        <w:pStyle w:val="Standard"/>
        <w:autoSpaceDE w:val="0"/>
        <w:jc w:val="both"/>
        <w:rPr>
          <w:rFonts w:ascii="Tahoma" w:hAnsi="Tahoma" w:cs="Tahoma"/>
          <w:b/>
          <w:sz w:val="22"/>
          <w:szCs w:val="22"/>
        </w:rPr>
      </w:pPr>
      <w:r w:rsidRPr="004F3213">
        <w:rPr>
          <w:rFonts w:ascii="Tahoma" w:hAnsi="Tahoma" w:cs="Tahoma"/>
          <w:b/>
          <w:sz w:val="22"/>
          <w:szCs w:val="22"/>
        </w:rPr>
        <w:t>РАЗЛОЗИ ЗА ДОНОШЕЊЕ</w:t>
      </w:r>
    </w:p>
    <w:p w:rsidR="00654FB7" w:rsidRPr="004F3213" w:rsidRDefault="00654FB7" w:rsidP="00C753A7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p w:rsidR="00654FB7" w:rsidRPr="00994D58" w:rsidRDefault="00654FB7" w:rsidP="001B14D0">
      <w:pPr>
        <w:pStyle w:val="NormalWeb"/>
        <w:spacing w:before="0" w:beforeAutospacing="0" w:after="0" w:afterAutospacing="0"/>
        <w:ind w:firstLine="708"/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 xml:space="preserve">Разлози доношења ове Одлуке садржани су у потреби да </w:t>
      </w:r>
      <w:r w:rsidR="00D9652C">
        <w:rPr>
          <w:rFonts w:ascii="Tahoma" w:hAnsi="Tahoma" w:cs="Tahoma"/>
          <w:sz w:val="22"/>
          <w:szCs w:val="22"/>
        </w:rPr>
        <w:t xml:space="preserve">се постојећа Одлука </w:t>
      </w:r>
      <w:r w:rsidR="00F31C45">
        <w:rPr>
          <w:rFonts w:ascii="Tahoma" w:hAnsi="Tahoma" w:cs="Tahoma"/>
          <w:sz w:val="22"/>
          <w:szCs w:val="22"/>
        </w:rPr>
        <w:t xml:space="preserve">о боравишној такси </w:t>
      </w:r>
      <w:r w:rsidR="00D9652C">
        <w:rPr>
          <w:rFonts w:ascii="Tahoma" w:hAnsi="Tahoma" w:cs="Tahoma"/>
          <w:sz w:val="22"/>
          <w:szCs w:val="22"/>
        </w:rPr>
        <w:t xml:space="preserve">усклади са </w:t>
      </w:r>
      <w:r w:rsidR="00AE0C36" w:rsidRPr="004F3213">
        <w:rPr>
          <w:rFonts w:ascii="Tahoma" w:hAnsi="Tahoma" w:cs="Tahoma"/>
          <w:sz w:val="22"/>
          <w:szCs w:val="22"/>
        </w:rPr>
        <w:t>Уредбом о највишем и најнижем и</w:t>
      </w:r>
      <w:r w:rsidR="00AA6F62" w:rsidRPr="004F3213">
        <w:rPr>
          <w:rFonts w:ascii="Tahoma" w:hAnsi="Tahoma" w:cs="Tahoma"/>
          <w:sz w:val="22"/>
          <w:szCs w:val="22"/>
        </w:rPr>
        <w:t>з</w:t>
      </w:r>
      <w:r w:rsidR="00AE0C36" w:rsidRPr="004F3213">
        <w:rPr>
          <w:rFonts w:ascii="Tahoma" w:hAnsi="Tahoma" w:cs="Tahoma"/>
          <w:sz w:val="22"/>
          <w:szCs w:val="22"/>
        </w:rPr>
        <w:t>носу боравишне таксе</w:t>
      </w:r>
      <w:r w:rsidR="00F31C45">
        <w:rPr>
          <w:rFonts w:ascii="Tahoma" w:hAnsi="Tahoma" w:cs="Tahoma"/>
          <w:sz w:val="22"/>
          <w:szCs w:val="22"/>
        </w:rPr>
        <w:t>,</w:t>
      </w:r>
      <w:r w:rsidR="00AE0C36" w:rsidRPr="004F3213">
        <w:rPr>
          <w:rFonts w:ascii="Tahoma" w:hAnsi="Tahoma" w:cs="Tahoma"/>
          <w:sz w:val="22"/>
          <w:szCs w:val="22"/>
        </w:rPr>
        <w:t xml:space="preserve"> </w:t>
      </w:r>
      <w:r w:rsidR="00D9652C">
        <w:rPr>
          <w:rFonts w:ascii="Tahoma" w:hAnsi="Tahoma" w:cs="Tahoma"/>
          <w:sz w:val="22"/>
          <w:szCs w:val="22"/>
        </w:rPr>
        <w:t xml:space="preserve"> обзиром на чињеницу да је </w:t>
      </w:r>
      <w:r w:rsidR="00F31C45">
        <w:rPr>
          <w:rFonts w:ascii="Tahoma" w:hAnsi="Tahoma" w:cs="Tahoma"/>
          <w:sz w:val="22"/>
          <w:szCs w:val="22"/>
        </w:rPr>
        <w:t xml:space="preserve">на иницијативу Туристичке организације општине Бечеј, </w:t>
      </w:r>
      <w:r w:rsidR="00D9652C">
        <w:rPr>
          <w:rFonts w:ascii="Tahoma" w:eastAsia="ZBIULQ+TimesNewRomanPSMT" w:hAnsi="Tahoma" w:cs="Tahoma"/>
          <w:sz w:val="22"/>
          <w:szCs w:val="22"/>
        </w:rPr>
        <w:t>Министарство трговине, туризма и телекомуникација РС, Сектор за туризам</w:t>
      </w:r>
      <w:r w:rsidR="00F31C45">
        <w:rPr>
          <w:rFonts w:ascii="Tahoma" w:eastAsia="ZBIULQ+TimesNewRomanPSMT" w:hAnsi="Tahoma" w:cs="Tahoma"/>
          <w:sz w:val="22"/>
          <w:szCs w:val="22"/>
        </w:rPr>
        <w:t>,</w:t>
      </w:r>
      <w:r w:rsidR="00D9652C">
        <w:rPr>
          <w:rFonts w:ascii="Tahoma" w:eastAsia="ZBIULQ+TimesNewRomanPSMT" w:hAnsi="Tahoma" w:cs="Tahoma"/>
          <w:sz w:val="22"/>
          <w:szCs w:val="22"/>
        </w:rPr>
        <w:t xml:space="preserve"> дана 20.09.2021. године </w:t>
      </w:r>
      <w:r w:rsidR="00F31C45">
        <w:rPr>
          <w:rFonts w:ascii="Tahoma" w:eastAsia="ZBIULQ+TimesNewRomanPSMT" w:hAnsi="Tahoma" w:cs="Tahoma"/>
          <w:sz w:val="22"/>
          <w:szCs w:val="22"/>
        </w:rPr>
        <w:t xml:space="preserve">утврдило да Општина Бечеј испуњава све услове да се категорише као туристичко место III категорије, а што је констатовано </w:t>
      </w:r>
      <w:r w:rsidR="00D9652C">
        <w:rPr>
          <w:rFonts w:ascii="Tahoma" w:hAnsi="Tahoma" w:cs="Tahoma"/>
          <w:sz w:val="22"/>
          <w:szCs w:val="22"/>
        </w:rPr>
        <w:t>Решење</w:t>
      </w:r>
      <w:r w:rsidR="00F31C45">
        <w:rPr>
          <w:rFonts w:ascii="Tahoma" w:hAnsi="Tahoma" w:cs="Tahoma"/>
          <w:sz w:val="22"/>
          <w:szCs w:val="22"/>
        </w:rPr>
        <w:t>м</w:t>
      </w:r>
      <w:r w:rsidR="00994D58">
        <w:rPr>
          <w:rFonts w:ascii="Tahoma" w:hAnsi="Tahoma" w:cs="Tahoma"/>
          <w:sz w:val="22"/>
          <w:szCs w:val="22"/>
        </w:rPr>
        <w:t xml:space="preserve"> о категоризацији Општине Бечеј као туристичког места</w:t>
      </w:r>
      <w:r w:rsidR="00F31C45">
        <w:rPr>
          <w:rFonts w:ascii="Tahoma" w:hAnsi="Tahoma" w:cs="Tahoma"/>
          <w:sz w:val="22"/>
          <w:szCs w:val="22"/>
        </w:rPr>
        <w:t>, број 332-02-0672/2021-08.</w:t>
      </w:r>
      <w:r w:rsidR="00D9652C">
        <w:rPr>
          <w:rFonts w:ascii="Tahoma" w:eastAsia="ZBIULQ+TimesNewRomanPSMT" w:hAnsi="Tahoma" w:cs="Tahoma"/>
          <w:sz w:val="22"/>
          <w:szCs w:val="22"/>
        </w:rPr>
        <w:t xml:space="preserve"> Како је</w:t>
      </w:r>
      <w:r w:rsidR="00D9652C" w:rsidRPr="00D9652C">
        <w:rPr>
          <w:rFonts w:ascii="Tahoma" w:eastAsia="ZBIULQ+TimesNewRomanPSMT" w:hAnsi="Tahoma" w:cs="Tahoma"/>
          <w:sz w:val="22"/>
          <w:szCs w:val="22"/>
        </w:rPr>
        <w:t xml:space="preserve"> </w:t>
      </w:r>
      <w:r w:rsidR="00D9652C">
        <w:rPr>
          <w:rFonts w:ascii="Tahoma" w:eastAsia="ZBIULQ+TimesNewRomanPSMT" w:hAnsi="Tahoma" w:cs="Tahoma"/>
          <w:sz w:val="22"/>
          <w:szCs w:val="22"/>
        </w:rPr>
        <w:t>чланом 4. Уредбе о највишем и најнижем износу боравишне таксе прописан износ боравишне таксе за категорију III туристичког места у највишем износу од 120,00 динара и најнижем износу од 70,00 динара, било је неоходно да се висина боравишне таксе усклади са</w:t>
      </w:r>
      <w:r w:rsidR="00D93C68">
        <w:rPr>
          <w:rFonts w:ascii="Tahoma" w:eastAsia="ZBIULQ+TimesNewRomanPSMT" w:hAnsi="Tahoma" w:cs="Tahoma"/>
          <w:sz w:val="22"/>
          <w:szCs w:val="22"/>
        </w:rPr>
        <w:t xml:space="preserve"> прописаним износима.</w:t>
      </w:r>
      <w:r w:rsidR="00D9652C">
        <w:rPr>
          <w:rFonts w:ascii="Tahoma" w:eastAsia="ZBIULQ+TimesNewRomanPSMT" w:hAnsi="Tahoma" w:cs="Tahoma"/>
          <w:sz w:val="22"/>
          <w:szCs w:val="22"/>
        </w:rPr>
        <w:t xml:space="preserve"> </w:t>
      </w:r>
    </w:p>
    <w:p w:rsidR="00522235" w:rsidRDefault="0070584B" w:rsidP="001B14D0">
      <w:pPr>
        <w:pStyle w:val="Standard"/>
        <w:autoSpaceDE w:val="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Сагласно одредби члана 7. Закона о финансирању локалне самоуправе којим је прописано да се одлуке којима се одређује висина стопа изворних прихода као и начин и мерила за одређивање висине локалних такси и накнада, доносе након одржане јавне расправе, као и да се исте могу мењати највише једанпут годишње и то у поступку утв</w:t>
      </w:r>
      <w:r w:rsidR="00522235">
        <w:rPr>
          <w:rFonts w:ascii="Tahoma" w:hAnsi="Tahoma" w:cs="Tahoma"/>
          <w:sz w:val="22"/>
          <w:szCs w:val="22"/>
        </w:rPr>
        <w:t>рђивања бу</w:t>
      </w:r>
      <w:r>
        <w:rPr>
          <w:rFonts w:ascii="Tahoma" w:hAnsi="Tahoma" w:cs="Tahoma"/>
          <w:sz w:val="22"/>
          <w:szCs w:val="22"/>
        </w:rPr>
        <w:t xml:space="preserve">џета јединице локлане самоуправе за наредну годину, Одељење за </w:t>
      </w:r>
      <w:r w:rsidR="00522235">
        <w:rPr>
          <w:rFonts w:ascii="Tahoma" w:hAnsi="Tahoma" w:cs="Tahoma"/>
          <w:sz w:val="22"/>
          <w:szCs w:val="22"/>
        </w:rPr>
        <w:t xml:space="preserve">привреду, улагања, локални економски развој и заштиту животне средине </w:t>
      </w:r>
      <w:r w:rsidR="00746B79">
        <w:rPr>
          <w:rFonts w:ascii="Tahoma" w:hAnsi="Tahoma" w:cs="Tahoma"/>
          <w:sz w:val="22"/>
          <w:szCs w:val="22"/>
          <w:lang/>
        </w:rPr>
        <w:t xml:space="preserve">Општине Бечеј, </w:t>
      </w:r>
      <w:r w:rsidR="00522235">
        <w:rPr>
          <w:rFonts w:ascii="Tahoma" w:hAnsi="Tahoma" w:cs="Tahoma"/>
          <w:sz w:val="22"/>
          <w:szCs w:val="22"/>
        </w:rPr>
        <w:t>сачинило је нац</w:t>
      </w:r>
      <w:r>
        <w:rPr>
          <w:rFonts w:ascii="Tahoma" w:hAnsi="Tahoma" w:cs="Tahoma"/>
          <w:sz w:val="22"/>
          <w:szCs w:val="22"/>
        </w:rPr>
        <w:t xml:space="preserve">рт </w:t>
      </w:r>
      <w:r w:rsidR="00522235">
        <w:rPr>
          <w:rFonts w:ascii="Tahoma" w:hAnsi="Tahoma" w:cs="Tahoma"/>
          <w:sz w:val="22"/>
          <w:szCs w:val="22"/>
        </w:rPr>
        <w:t>ове о</w:t>
      </w:r>
      <w:r>
        <w:rPr>
          <w:rFonts w:ascii="Tahoma" w:hAnsi="Tahoma" w:cs="Tahoma"/>
          <w:sz w:val="22"/>
          <w:szCs w:val="22"/>
        </w:rPr>
        <w:t xml:space="preserve">длуке и исти се упућује на </w:t>
      </w:r>
      <w:r w:rsidR="00E27668">
        <w:rPr>
          <w:rFonts w:ascii="Tahoma" w:hAnsi="Tahoma" w:cs="Tahoma"/>
          <w:sz w:val="22"/>
          <w:szCs w:val="22"/>
        </w:rPr>
        <w:t xml:space="preserve">јавну расправу. </w:t>
      </w:r>
    </w:p>
    <w:p w:rsidR="0070584B" w:rsidRPr="0070584B" w:rsidRDefault="00E27668" w:rsidP="001B14D0">
      <w:pPr>
        <w:pStyle w:val="Standard"/>
        <w:autoSpaceDE w:val="0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Након одржане јавне расправе, наведено одељење ће доставити коначан текст нацрта ове одлуке </w:t>
      </w:r>
      <w:r w:rsidR="001B14D0">
        <w:rPr>
          <w:rFonts w:ascii="Tahoma" w:hAnsi="Tahoma" w:cs="Tahoma"/>
          <w:sz w:val="22"/>
          <w:szCs w:val="22"/>
        </w:rPr>
        <w:t xml:space="preserve">са образложењем и извештајем о спроведеној јавној расправи </w:t>
      </w:r>
      <w:r>
        <w:rPr>
          <w:rFonts w:ascii="Tahoma" w:hAnsi="Tahoma" w:cs="Tahoma"/>
          <w:sz w:val="22"/>
          <w:szCs w:val="22"/>
        </w:rPr>
        <w:t xml:space="preserve">Општинском већу Општине Бечеј </w:t>
      </w:r>
      <w:r w:rsidR="001B14D0">
        <w:rPr>
          <w:rFonts w:ascii="Tahoma" w:hAnsi="Tahoma" w:cs="Tahoma"/>
          <w:sz w:val="22"/>
          <w:szCs w:val="22"/>
        </w:rPr>
        <w:t xml:space="preserve">ради </w:t>
      </w:r>
      <w:r>
        <w:rPr>
          <w:rFonts w:ascii="Tahoma" w:hAnsi="Tahoma" w:cs="Tahoma"/>
          <w:sz w:val="22"/>
          <w:szCs w:val="22"/>
        </w:rPr>
        <w:t>утвр</w:t>
      </w:r>
      <w:r w:rsidR="001B14D0">
        <w:rPr>
          <w:rFonts w:ascii="Tahoma" w:hAnsi="Tahoma" w:cs="Tahoma"/>
          <w:sz w:val="22"/>
          <w:szCs w:val="22"/>
        </w:rPr>
        <w:t>ђивања</w:t>
      </w:r>
      <w:r>
        <w:rPr>
          <w:rFonts w:ascii="Tahoma" w:hAnsi="Tahoma" w:cs="Tahoma"/>
          <w:sz w:val="22"/>
          <w:szCs w:val="22"/>
        </w:rPr>
        <w:t xml:space="preserve"> предлог</w:t>
      </w:r>
      <w:r w:rsidR="001B14D0">
        <w:rPr>
          <w:rFonts w:ascii="Tahoma" w:hAnsi="Tahoma" w:cs="Tahoma"/>
          <w:sz w:val="22"/>
          <w:szCs w:val="22"/>
        </w:rPr>
        <w:t>а</w:t>
      </w:r>
      <w:r>
        <w:rPr>
          <w:rFonts w:ascii="Tahoma" w:hAnsi="Tahoma" w:cs="Tahoma"/>
          <w:sz w:val="22"/>
          <w:szCs w:val="22"/>
        </w:rPr>
        <w:t xml:space="preserve"> Одлуке о измен</w:t>
      </w:r>
      <w:r w:rsidR="00746B79">
        <w:rPr>
          <w:rFonts w:ascii="Tahoma" w:hAnsi="Tahoma" w:cs="Tahoma"/>
          <w:sz w:val="22"/>
          <w:szCs w:val="22"/>
          <w:lang/>
        </w:rPr>
        <w:t>и</w:t>
      </w:r>
      <w:r>
        <w:rPr>
          <w:rFonts w:ascii="Tahoma" w:hAnsi="Tahoma" w:cs="Tahoma"/>
          <w:sz w:val="22"/>
          <w:szCs w:val="22"/>
        </w:rPr>
        <w:t xml:space="preserve"> Одлуке о боравишној такси и </w:t>
      </w:r>
      <w:r w:rsidR="00E85DED">
        <w:rPr>
          <w:rFonts w:ascii="Tahoma" w:hAnsi="Tahoma" w:cs="Tahoma"/>
          <w:sz w:val="22"/>
          <w:szCs w:val="22"/>
        </w:rPr>
        <w:t>упућивања</w:t>
      </w:r>
      <w:r w:rsidR="001B14D0">
        <w:rPr>
          <w:rFonts w:ascii="Tahoma" w:hAnsi="Tahoma" w:cs="Tahoma"/>
          <w:sz w:val="22"/>
          <w:szCs w:val="22"/>
        </w:rPr>
        <w:t xml:space="preserve"> исте </w:t>
      </w:r>
      <w:r>
        <w:rPr>
          <w:rFonts w:ascii="Tahoma" w:hAnsi="Tahoma" w:cs="Tahoma"/>
          <w:sz w:val="22"/>
          <w:szCs w:val="22"/>
        </w:rPr>
        <w:t xml:space="preserve">Скупштини општине </w:t>
      </w:r>
      <w:r w:rsidR="00E85DED">
        <w:rPr>
          <w:rFonts w:ascii="Tahoma" w:hAnsi="Tahoma" w:cs="Tahoma"/>
          <w:sz w:val="22"/>
          <w:szCs w:val="22"/>
        </w:rPr>
        <w:t xml:space="preserve">Бечеј </w:t>
      </w:r>
      <w:r>
        <w:rPr>
          <w:rFonts w:ascii="Tahoma" w:hAnsi="Tahoma" w:cs="Tahoma"/>
          <w:sz w:val="22"/>
          <w:szCs w:val="22"/>
        </w:rPr>
        <w:t>на даље поступање.</w:t>
      </w:r>
    </w:p>
    <w:p w:rsidR="001F4C5A" w:rsidRPr="004F3213" w:rsidRDefault="001F4C5A" w:rsidP="00C753A7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p w:rsidR="00654FB7" w:rsidRPr="004F3213" w:rsidRDefault="00654FB7" w:rsidP="00C753A7">
      <w:pPr>
        <w:pStyle w:val="Standard"/>
        <w:autoSpaceDE w:val="0"/>
        <w:jc w:val="both"/>
        <w:rPr>
          <w:rFonts w:ascii="Tahoma" w:hAnsi="Tahoma" w:cs="Tahoma"/>
          <w:b/>
          <w:sz w:val="22"/>
          <w:szCs w:val="22"/>
        </w:rPr>
      </w:pPr>
      <w:r w:rsidRPr="004F3213">
        <w:rPr>
          <w:rFonts w:ascii="Tahoma" w:hAnsi="Tahoma" w:cs="Tahoma"/>
          <w:b/>
          <w:sz w:val="22"/>
          <w:szCs w:val="22"/>
        </w:rPr>
        <w:t>ФИНАНСИЈСКА СРЕДСТВА ПОТРЕБНА ЗА СПРОВОЂЕЊЕ ОДЛУКЕ</w:t>
      </w:r>
    </w:p>
    <w:p w:rsidR="001F4C5A" w:rsidRPr="004F3213" w:rsidRDefault="001F4C5A" w:rsidP="00C753A7">
      <w:pPr>
        <w:pStyle w:val="Standard"/>
        <w:autoSpaceDE w:val="0"/>
        <w:jc w:val="both"/>
        <w:rPr>
          <w:rFonts w:ascii="Tahoma" w:hAnsi="Tahoma" w:cs="Tahoma"/>
          <w:sz w:val="22"/>
          <w:szCs w:val="22"/>
        </w:rPr>
      </w:pPr>
    </w:p>
    <w:p w:rsidR="00654FB7" w:rsidRDefault="00654FB7" w:rsidP="00C753A7">
      <w:pPr>
        <w:pStyle w:val="Standard"/>
        <w:autoSpaceDE w:val="0"/>
        <w:jc w:val="both"/>
        <w:rPr>
          <w:rFonts w:ascii="Tahoma" w:hAnsi="Tahoma" w:cs="Tahoma"/>
          <w:sz w:val="22"/>
          <w:szCs w:val="22"/>
          <w:lang w:eastAsia="en-US"/>
        </w:rPr>
      </w:pPr>
      <w:r w:rsidRPr="004F3213">
        <w:rPr>
          <w:rFonts w:ascii="Tahoma" w:hAnsi="Tahoma" w:cs="Tahoma"/>
          <w:sz w:val="22"/>
          <w:szCs w:val="22"/>
          <w:lang w:eastAsia="en-US"/>
        </w:rPr>
        <w:t>За спровођење ове Одлуке није потребно обе</w:t>
      </w:r>
      <w:r w:rsidR="004F3213">
        <w:rPr>
          <w:rFonts w:ascii="Tahoma" w:hAnsi="Tahoma" w:cs="Tahoma"/>
          <w:sz w:val="22"/>
          <w:szCs w:val="22"/>
          <w:lang w:eastAsia="en-US"/>
        </w:rPr>
        <w:t>збедити финансијска средства у б</w:t>
      </w:r>
      <w:r w:rsidRPr="004F3213">
        <w:rPr>
          <w:rFonts w:ascii="Tahoma" w:hAnsi="Tahoma" w:cs="Tahoma"/>
          <w:sz w:val="22"/>
          <w:szCs w:val="22"/>
          <w:lang w:eastAsia="en-US"/>
        </w:rPr>
        <w:t>уџету Општине Бечеј.</w:t>
      </w:r>
    </w:p>
    <w:p w:rsidR="00D93C68" w:rsidRDefault="00D93C68" w:rsidP="00C753A7">
      <w:pPr>
        <w:pStyle w:val="Standard"/>
        <w:autoSpaceDE w:val="0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654FB7" w:rsidRPr="004F3213" w:rsidRDefault="00654FB7" w:rsidP="00C753A7">
      <w:pPr>
        <w:jc w:val="both"/>
        <w:rPr>
          <w:rFonts w:ascii="Tahoma" w:hAnsi="Tahoma" w:cs="Tahoma"/>
          <w:sz w:val="22"/>
          <w:szCs w:val="22"/>
        </w:rPr>
      </w:pPr>
    </w:p>
    <w:p w:rsidR="00654FB7" w:rsidRPr="004F3213" w:rsidRDefault="008A2F04" w:rsidP="00C753A7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 xml:space="preserve"> </w:t>
      </w:r>
      <w:r w:rsidR="00522235">
        <w:rPr>
          <w:rFonts w:ascii="Tahoma" w:hAnsi="Tahoma" w:cs="Tahoma"/>
          <w:sz w:val="22"/>
          <w:szCs w:val="22"/>
        </w:rPr>
        <w:t>Израдиле:</w:t>
      </w:r>
      <w:r w:rsidRPr="004F3213">
        <w:rPr>
          <w:rFonts w:ascii="Tahoma" w:hAnsi="Tahoma" w:cs="Tahoma"/>
          <w:sz w:val="22"/>
          <w:szCs w:val="22"/>
        </w:rPr>
        <w:t xml:space="preserve">                                            </w:t>
      </w:r>
      <w:r w:rsidR="00654FB7" w:rsidRPr="004F3213">
        <w:rPr>
          <w:rFonts w:ascii="Tahoma" w:hAnsi="Tahoma" w:cs="Tahoma"/>
          <w:sz w:val="22"/>
          <w:szCs w:val="22"/>
        </w:rPr>
        <w:t xml:space="preserve">                       </w:t>
      </w:r>
      <w:r w:rsidR="004F3213">
        <w:rPr>
          <w:rFonts w:ascii="Tahoma" w:hAnsi="Tahoma" w:cs="Tahoma"/>
          <w:sz w:val="22"/>
          <w:szCs w:val="22"/>
        </w:rPr>
        <w:t xml:space="preserve"> </w:t>
      </w:r>
      <w:r w:rsidR="00654FB7" w:rsidRPr="004F3213">
        <w:rPr>
          <w:rFonts w:ascii="Tahoma" w:hAnsi="Tahoma" w:cs="Tahoma"/>
          <w:sz w:val="22"/>
          <w:szCs w:val="22"/>
        </w:rPr>
        <w:t>Начелник Општинске управе</w:t>
      </w:r>
    </w:p>
    <w:p w:rsidR="00654FB7" w:rsidRPr="004F3213" w:rsidRDefault="00654FB7" w:rsidP="00C753A7">
      <w:pPr>
        <w:pStyle w:val="NoSpacing"/>
        <w:jc w:val="both"/>
        <w:rPr>
          <w:rFonts w:ascii="Tahoma" w:hAnsi="Tahoma" w:cs="Tahoma"/>
          <w:sz w:val="22"/>
          <w:szCs w:val="22"/>
        </w:rPr>
      </w:pPr>
      <w:r w:rsidRPr="004F3213">
        <w:rPr>
          <w:rFonts w:ascii="Tahoma" w:hAnsi="Tahoma" w:cs="Tahoma"/>
          <w:sz w:val="22"/>
          <w:szCs w:val="22"/>
        </w:rPr>
        <w:t xml:space="preserve">            </w:t>
      </w:r>
    </w:p>
    <w:p w:rsidR="00654FB7" w:rsidRDefault="00522235" w:rsidP="00C753A7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Марјана Димитров</w:t>
      </w:r>
      <w:r w:rsidR="008A2F04" w:rsidRPr="004F3213">
        <w:rPr>
          <w:rFonts w:ascii="Tahoma" w:hAnsi="Tahoma" w:cs="Tahoma"/>
          <w:sz w:val="22"/>
          <w:szCs w:val="22"/>
        </w:rPr>
        <w:t xml:space="preserve">        </w:t>
      </w:r>
      <w:r w:rsidR="00654FB7" w:rsidRPr="004F3213">
        <w:rPr>
          <w:rFonts w:ascii="Tahoma" w:hAnsi="Tahoma" w:cs="Tahoma"/>
          <w:sz w:val="22"/>
          <w:szCs w:val="22"/>
        </w:rPr>
        <w:t xml:space="preserve">               </w:t>
      </w:r>
      <w:r w:rsidR="00280EF5" w:rsidRPr="004F3213">
        <w:rPr>
          <w:rFonts w:ascii="Tahoma" w:hAnsi="Tahoma" w:cs="Tahoma"/>
          <w:sz w:val="22"/>
          <w:szCs w:val="22"/>
        </w:rPr>
        <w:t xml:space="preserve">                            </w:t>
      </w:r>
      <w:r w:rsidR="00654FB7" w:rsidRPr="004F3213">
        <w:rPr>
          <w:rFonts w:ascii="Tahoma" w:hAnsi="Tahoma" w:cs="Tahoma"/>
          <w:sz w:val="22"/>
          <w:szCs w:val="22"/>
        </w:rPr>
        <w:t xml:space="preserve"> </w:t>
      </w:r>
      <w:r w:rsidR="00280EF5" w:rsidRPr="004F3213">
        <w:rPr>
          <w:rFonts w:ascii="Tahoma" w:hAnsi="Tahoma" w:cs="Tahoma"/>
          <w:sz w:val="22"/>
          <w:szCs w:val="22"/>
        </w:rPr>
        <w:t xml:space="preserve">    </w:t>
      </w:r>
      <w:r w:rsidR="00D93C68">
        <w:rPr>
          <w:rFonts w:ascii="Tahoma" w:hAnsi="Tahoma" w:cs="Tahoma"/>
          <w:sz w:val="22"/>
          <w:szCs w:val="22"/>
        </w:rPr>
        <w:t xml:space="preserve"> </w:t>
      </w:r>
      <w:r w:rsidR="00654FB7" w:rsidRPr="004F3213">
        <w:rPr>
          <w:rFonts w:ascii="Tahoma" w:hAnsi="Tahoma" w:cs="Tahoma"/>
          <w:sz w:val="22"/>
          <w:szCs w:val="22"/>
        </w:rPr>
        <w:t>Зоран Ковач, дипл. правник</w:t>
      </w:r>
    </w:p>
    <w:p w:rsidR="00522235" w:rsidRPr="00522235" w:rsidRDefault="00522235" w:rsidP="00C753A7">
      <w:pPr>
        <w:pStyle w:val="NoSpacing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Марија Коровљев </w:t>
      </w:r>
    </w:p>
    <w:sectPr w:rsidR="00522235" w:rsidRPr="00522235" w:rsidSect="0039074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CE8A2B" w15:done="0"/>
  <w15:commentEx w15:paraId="13B2CA3F" w15:done="0"/>
  <w15:commentEx w15:paraId="1F01BABC" w15:done="0"/>
  <w15:commentEx w15:paraId="5FC3DEA6" w15:done="0"/>
  <w15:commentEx w15:paraId="48F19012" w15:done="0"/>
  <w15:commentEx w15:paraId="4376680E" w15:done="0"/>
  <w15:commentEx w15:paraId="174C08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EA20" w16cex:dateUtc="2021-03-03T09:57:00Z"/>
  <w16cex:commentExtensible w16cex:durableId="23E9EC2F" w16cex:dateUtc="2021-03-03T10:06:00Z"/>
  <w16cex:commentExtensible w16cex:durableId="23E9EDA6" w16cex:dateUtc="2021-03-03T10:12:00Z"/>
  <w16cex:commentExtensible w16cex:durableId="23E9EF18" w16cex:dateUtc="2021-03-03T10:18:00Z"/>
  <w16cex:commentExtensible w16cex:durableId="23E9F0B7" w16cex:dateUtc="2021-03-03T10:25:00Z"/>
  <w16cex:commentExtensible w16cex:durableId="23E9F303" w16cex:dateUtc="2021-03-03T10:35:00Z"/>
  <w16cex:commentExtensible w16cex:durableId="23E9F133" w16cex:dateUtc="2021-03-03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CE8A2B" w16cid:durableId="23E9EA20"/>
  <w16cid:commentId w16cid:paraId="13B2CA3F" w16cid:durableId="23E9EC2F"/>
  <w16cid:commentId w16cid:paraId="1F01BABC" w16cid:durableId="23E9EDA6"/>
  <w16cid:commentId w16cid:paraId="5FC3DEA6" w16cid:durableId="23E9EF18"/>
  <w16cid:commentId w16cid:paraId="48F19012" w16cid:durableId="23E9F0B7"/>
  <w16cid:commentId w16cid:paraId="4376680E" w16cid:durableId="23E9F303"/>
  <w16cid:commentId w16cid:paraId="174C0872" w16cid:durableId="23E9F13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ZBIULQ+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250"/>
    <w:multiLevelType w:val="hybridMultilevel"/>
    <w:tmpl w:val="E056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501A4"/>
    <w:multiLevelType w:val="hybridMultilevel"/>
    <w:tmpl w:val="C4BCEA20"/>
    <w:lvl w:ilvl="0" w:tplc="22DE0E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322B62"/>
    <w:multiLevelType w:val="hybridMultilevel"/>
    <w:tmpl w:val="1F1E2D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celnik OU">
    <w15:presenceInfo w15:providerId="None" w15:userId="Nacelnik O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0F72"/>
    <w:rsid w:val="00005934"/>
    <w:rsid w:val="000370C9"/>
    <w:rsid w:val="00043FB0"/>
    <w:rsid w:val="00046E09"/>
    <w:rsid w:val="00074E5D"/>
    <w:rsid w:val="0007541A"/>
    <w:rsid w:val="00076C43"/>
    <w:rsid w:val="000813A5"/>
    <w:rsid w:val="00085A04"/>
    <w:rsid w:val="0010079B"/>
    <w:rsid w:val="00102463"/>
    <w:rsid w:val="00104DCD"/>
    <w:rsid w:val="001340F3"/>
    <w:rsid w:val="00136029"/>
    <w:rsid w:val="001535C8"/>
    <w:rsid w:val="00161DE8"/>
    <w:rsid w:val="00164DC0"/>
    <w:rsid w:val="001B14D0"/>
    <w:rsid w:val="001C0BCE"/>
    <w:rsid w:val="001E4447"/>
    <w:rsid w:val="001F4C5A"/>
    <w:rsid w:val="00231F80"/>
    <w:rsid w:val="00267E7E"/>
    <w:rsid w:val="00275EFE"/>
    <w:rsid w:val="00277582"/>
    <w:rsid w:val="00280EF5"/>
    <w:rsid w:val="002832C5"/>
    <w:rsid w:val="002B4150"/>
    <w:rsid w:val="002B7AC4"/>
    <w:rsid w:val="002C57AA"/>
    <w:rsid w:val="002F6C25"/>
    <w:rsid w:val="0030754F"/>
    <w:rsid w:val="003148FB"/>
    <w:rsid w:val="003245CC"/>
    <w:rsid w:val="00332EE7"/>
    <w:rsid w:val="00335424"/>
    <w:rsid w:val="003872E0"/>
    <w:rsid w:val="00390749"/>
    <w:rsid w:val="003D7526"/>
    <w:rsid w:val="003E0604"/>
    <w:rsid w:val="003E276F"/>
    <w:rsid w:val="003E74FD"/>
    <w:rsid w:val="003F165D"/>
    <w:rsid w:val="0040090B"/>
    <w:rsid w:val="00410B0F"/>
    <w:rsid w:val="00436589"/>
    <w:rsid w:val="0045770B"/>
    <w:rsid w:val="00461D70"/>
    <w:rsid w:val="00475ADE"/>
    <w:rsid w:val="004764EA"/>
    <w:rsid w:val="00484DE1"/>
    <w:rsid w:val="004858B2"/>
    <w:rsid w:val="004C3A42"/>
    <w:rsid w:val="004D121C"/>
    <w:rsid w:val="004D7615"/>
    <w:rsid w:val="004E03E8"/>
    <w:rsid w:val="004E6CCD"/>
    <w:rsid w:val="004F3213"/>
    <w:rsid w:val="004F6EC8"/>
    <w:rsid w:val="005037F6"/>
    <w:rsid w:val="00522235"/>
    <w:rsid w:val="005248AC"/>
    <w:rsid w:val="005345EE"/>
    <w:rsid w:val="00537843"/>
    <w:rsid w:val="00547B31"/>
    <w:rsid w:val="00595209"/>
    <w:rsid w:val="00597C7A"/>
    <w:rsid w:val="005A0C24"/>
    <w:rsid w:val="005B588E"/>
    <w:rsid w:val="005D1FC2"/>
    <w:rsid w:val="00604BB1"/>
    <w:rsid w:val="00606FB2"/>
    <w:rsid w:val="00611679"/>
    <w:rsid w:val="00621C4C"/>
    <w:rsid w:val="00654FB7"/>
    <w:rsid w:val="006743DC"/>
    <w:rsid w:val="00683693"/>
    <w:rsid w:val="006A2128"/>
    <w:rsid w:val="006A6310"/>
    <w:rsid w:val="006C67CE"/>
    <w:rsid w:val="006D47D6"/>
    <w:rsid w:val="006D51A2"/>
    <w:rsid w:val="006F029D"/>
    <w:rsid w:val="0070584B"/>
    <w:rsid w:val="00712318"/>
    <w:rsid w:val="00721DE8"/>
    <w:rsid w:val="00746B79"/>
    <w:rsid w:val="00777049"/>
    <w:rsid w:val="007A3F3D"/>
    <w:rsid w:val="007A58C3"/>
    <w:rsid w:val="007A66AC"/>
    <w:rsid w:val="007F6C46"/>
    <w:rsid w:val="007F7481"/>
    <w:rsid w:val="008016A2"/>
    <w:rsid w:val="0082507C"/>
    <w:rsid w:val="00830AB1"/>
    <w:rsid w:val="00880350"/>
    <w:rsid w:val="008876E1"/>
    <w:rsid w:val="00890C04"/>
    <w:rsid w:val="008A2F04"/>
    <w:rsid w:val="008C2AD5"/>
    <w:rsid w:val="008C5917"/>
    <w:rsid w:val="00900633"/>
    <w:rsid w:val="00904355"/>
    <w:rsid w:val="00941394"/>
    <w:rsid w:val="009413C5"/>
    <w:rsid w:val="00947590"/>
    <w:rsid w:val="0095662A"/>
    <w:rsid w:val="0096055A"/>
    <w:rsid w:val="009705C9"/>
    <w:rsid w:val="0098784F"/>
    <w:rsid w:val="00994D58"/>
    <w:rsid w:val="00995342"/>
    <w:rsid w:val="00997614"/>
    <w:rsid w:val="009A647D"/>
    <w:rsid w:val="009D08B7"/>
    <w:rsid w:val="00A01E92"/>
    <w:rsid w:val="00A06A0E"/>
    <w:rsid w:val="00A13514"/>
    <w:rsid w:val="00A159DE"/>
    <w:rsid w:val="00A340CC"/>
    <w:rsid w:val="00A45140"/>
    <w:rsid w:val="00A579A9"/>
    <w:rsid w:val="00AA3705"/>
    <w:rsid w:val="00AA43F9"/>
    <w:rsid w:val="00AA6F62"/>
    <w:rsid w:val="00AB1033"/>
    <w:rsid w:val="00AB5289"/>
    <w:rsid w:val="00AD0152"/>
    <w:rsid w:val="00AE0C36"/>
    <w:rsid w:val="00AE217A"/>
    <w:rsid w:val="00AF2558"/>
    <w:rsid w:val="00B472EB"/>
    <w:rsid w:val="00B47947"/>
    <w:rsid w:val="00B92595"/>
    <w:rsid w:val="00BB6E39"/>
    <w:rsid w:val="00BC0F72"/>
    <w:rsid w:val="00C07961"/>
    <w:rsid w:val="00C117F0"/>
    <w:rsid w:val="00C27542"/>
    <w:rsid w:val="00C33C96"/>
    <w:rsid w:val="00C543A3"/>
    <w:rsid w:val="00C650B8"/>
    <w:rsid w:val="00C753A7"/>
    <w:rsid w:val="00C86568"/>
    <w:rsid w:val="00C8699D"/>
    <w:rsid w:val="00CA5F9B"/>
    <w:rsid w:val="00CD3062"/>
    <w:rsid w:val="00CE6F64"/>
    <w:rsid w:val="00D014DC"/>
    <w:rsid w:val="00D14FA9"/>
    <w:rsid w:val="00D436EF"/>
    <w:rsid w:val="00D5598A"/>
    <w:rsid w:val="00D7354A"/>
    <w:rsid w:val="00D93C68"/>
    <w:rsid w:val="00D9652C"/>
    <w:rsid w:val="00DD35DA"/>
    <w:rsid w:val="00DE0917"/>
    <w:rsid w:val="00DE0B5C"/>
    <w:rsid w:val="00DE2340"/>
    <w:rsid w:val="00DF3D22"/>
    <w:rsid w:val="00E03F69"/>
    <w:rsid w:val="00E1230D"/>
    <w:rsid w:val="00E27668"/>
    <w:rsid w:val="00E37867"/>
    <w:rsid w:val="00E519BA"/>
    <w:rsid w:val="00E62373"/>
    <w:rsid w:val="00E631B5"/>
    <w:rsid w:val="00E729F4"/>
    <w:rsid w:val="00E8077D"/>
    <w:rsid w:val="00E83B84"/>
    <w:rsid w:val="00E85DED"/>
    <w:rsid w:val="00E90F8C"/>
    <w:rsid w:val="00EA0239"/>
    <w:rsid w:val="00EA21D8"/>
    <w:rsid w:val="00EA4C98"/>
    <w:rsid w:val="00EA4D9D"/>
    <w:rsid w:val="00EA5CF6"/>
    <w:rsid w:val="00EB70D6"/>
    <w:rsid w:val="00ED4649"/>
    <w:rsid w:val="00F30B29"/>
    <w:rsid w:val="00F31C45"/>
    <w:rsid w:val="00F3691C"/>
    <w:rsid w:val="00F52D23"/>
    <w:rsid w:val="00F756D4"/>
    <w:rsid w:val="00FB2733"/>
    <w:rsid w:val="00FB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72"/>
    <w:rPr>
      <w:rFonts w:ascii="Bookman Old Style" w:eastAsia="Times New Roman" w:hAnsi="Bookman Old Style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uiPriority w:val="9"/>
    <w:qFormat/>
    <w:rsid w:val="00AB10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AB1033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">
    <w:name w:val="tab"/>
    <w:basedOn w:val="Normal"/>
    <w:rsid w:val="003245CC"/>
    <w:pPr>
      <w:spacing w:before="60" w:after="120"/>
      <w:jc w:val="both"/>
    </w:pPr>
    <w:rPr>
      <w:rFonts w:ascii="TimesRoman" w:hAnsi="TimesRoman"/>
      <w:kern w:val="20"/>
      <w:sz w:val="20"/>
      <w:szCs w:val="2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B10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B1033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B1033"/>
    <w:rPr>
      <w:color w:val="0000FF"/>
      <w:u w:val="single"/>
    </w:rPr>
  </w:style>
  <w:style w:type="character" w:customStyle="1" w:styleId="td-post-date">
    <w:name w:val="td-post-date"/>
    <w:basedOn w:val="DefaultParagraphFont"/>
    <w:rsid w:val="00AB1033"/>
  </w:style>
  <w:style w:type="character" w:customStyle="1" w:styleId="td-nr-views-24515">
    <w:name w:val="td-nr-views-24515"/>
    <w:basedOn w:val="DefaultParagraphFont"/>
    <w:rsid w:val="00AB1033"/>
  </w:style>
  <w:style w:type="paragraph" w:styleId="NormalWeb">
    <w:name w:val="Normal (Web)"/>
    <w:basedOn w:val="Normal"/>
    <w:uiPriority w:val="99"/>
    <w:unhideWhenUsed/>
    <w:rsid w:val="00AB1033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33"/>
    <w:rPr>
      <w:rFonts w:ascii="Tahoma" w:eastAsia="Times New Roman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rtecenter">
    <w:name w:val="rtecenter"/>
    <w:basedOn w:val="Normal"/>
    <w:rsid w:val="00597C7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basedOn w:val="DefaultParagraphFont"/>
    <w:uiPriority w:val="22"/>
    <w:qFormat/>
    <w:rsid w:val="00597C7A"/>
    <w:rPr>
      <w:b/>
      <w:bCs/>
    </w:rPr>
  </w:style>
  <w:style w:type="paragraph" w:customStyle="1" w:styleId="Default">
    <w:name w:val="Default"/>
    <w:rsid w:val="00E83B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WW-Absatz-Standardschriftart1111111111">
    <w:name w:val="WW-Absatz-Standardschriftart1111111111"/>
    <w:qFormat/>
    <w:rsid w:val="00E83B84"/>
  </w:style>
  <w:style w:type="paragraph" w:styleId="ListParagraph">
    <w:name w:val="List Paragraph"/>
    <w:basedOn w:val="Normal"/>
    <w:uiPriority w:val="34"/>
    <w:qFormat/>
    <w:rsid w:val="00136029"/>
    <w:pPr>
      <w:ind w:left="720"/>
      <w:contextualSpacing/>
    </w:pPr>
  </w:style>
  <w:style w:type="paragraph" w:customStyle="1" w:styleId="Standard">
    <w:name w:val="Standard"/>
    <w:rsid w:val="00654FB7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654FB7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Arial"/>
      <w:kern w:val="3"/>
      <w:sz w:val="24"/>
      <w:szCs w:val="24"/>
      <w:lang w:val="en-US" w:eastAsia="zh-CN" w:bidi="hi-IN"/>
    </w:rPr>
  </w:style>
  <w:style w:type="paragraph" w:styleId="NoSpacing">
    <w:name w:val="No Spacing"/>
    <w:qFormat/>
    <w:rsid w:val="00654FB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/>
    </w:rPr>
  </w:style>
  <w:style w:type="paragraph" w:customStyle="1" w:styleId="Normal1">
    <w:name w:val="Normal1"/>
    <w:basedOn w:val="Normal"/>
    <w:rsid w:val="00654FB7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4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447"/>
    <w:rPr>
      <w:rFonts w:ascii="Bookman Old Style" w:eastAsia="Times New Roman" w:hAnsi="Bookman Old Style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47"/>
    <w:rPr>
      <w:rFonts w:ascii="Bookman Old Style" w:eastAsia="Times New Roman" w:hAnsi="Bookman Old Style" w:cs="Times New Roman"/>
      <w:b/>
      <w:bCs/>
      <w:sz w:val="20"/>
      <w:szCs w:val="20"/>
      <w:lang w:val="hr-HR"/>
    </w:rPr>
  </w:style>
  <w:style w:type="paragraph" w:customStyle="1" w:styleId="clan">
    <w:name w:val="clan"/>
    <w:basedOn w:val="Normal"/>
    <w:rsid w:val="00A06A0E"/>
    <w:pPr>
      <w:spacing w:before="240" w:after="120"/>
      <w:jc w:val="center"/>
    </w:pPr>
    <w:rPr>
      <w:rFonts w:ascii="Arial" w:hAnsi="Arial" w:cs="Arial"/>
      <w:b/>
      <w:bCs/>
      <w:lang w:val="en-US"/>
    </w:rPr>
  </w:style>
  <w:style w:type="paragraph" w:customStyle="1" w:styleId="normal0">
    <w:name w:val="normal"/>
    <w:basedOn w:val="Normal"/>
    <w:rsid w:val="00A06A0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77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6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8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95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4890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030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6501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328">
              <w:marLeft w:val="1056"/>
              <w:marRight w:val="-45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022077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89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074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240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58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3987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15" w:color="FFFFFF"/>
            <w:bottom w:val="none" w:sz="0" w:space="0" w:color="FFFFFF"/>
            <w:right w:val="none" w:sz="0" w:space="14" w:color="FFFFFF"/>
          </w:divBdr>
          <w:divsChild>
            <w:div w:id="1569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0332">
              <w:marLeft w:val="0"/>
              <w:marRight w:val="225"/>
              <w:marTop w:val="0"/>
              <w:marBottom w:val="0"/>
              <w:divBdr>
                <w:top w:val="single" w:sz="6" w:space="8" w:color="EDEDED"/>
                <w:left w:val="single" w:sz="6" w:space="8" w:color="EDEDED"/>
                <w:bottom w:val="single" w:sz="6" w:space="8" w:color="EDEDED"/>
                <w:right w:val="single" w:sz="6" w:space="8" w:color="EDEDED"/>
              </w:divBdr>
            </w:div>
          </w:divsChild>
        </w:div>
      </w:divsChild>
    </w:div>
    <w:div w:id="964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9CCDA-6079-403B-BF6C-33D64DF7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Marjana</cp:lastModifiedBy>
  <cp:revision>14</cp:revision>
  <cp:lastPrinted>2021-10-13T07:19:00Z</cp:lastPrinted>
  <dcterms:created xsi:type="dcterms:W3CDTF">2021-10-11T10:31:00Z</dcterms:created>
  <dcterms:modified xsi:type="dcterms:W3CDTF">2021-10-13T07:29:00Z</dcterms:modified>
</cp:coreProperties>
</file>