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740F85">
      <w:pPr>
        <w:pStyle w:val="NormalWeb"/>
        <w:spacing w:before="0" w:beforeAutospacing="0" w:after="0" w:line="240" w:lineRule="auto"/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РепубликаСрбија</w:t>
      </w:r>
    </w:p>
    <w:p w:rsidR="00740F85" w:rsidRDefault="00740F85" w:rsidP="00740F85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АутономнаПокрајинаВојводина</w:t>
      </w:r>
    </w:p>
    <w:p w:rsidR="00740F85" w:rsidRDefault="00740F85" w:rsidP="00740F85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ОпштинаБечеј</w:t>
      </w:r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</w:rPr>
        <w:t>Комисијаза</w:t>
      </w: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спровођење јавн</w:t>
      </w:r>
      <w:r w:rsidRPr="00740F85">
        <w:rPr>
          <w:rFonts w:ascii="Tahoma" w:hAnsi="Tahoma" w:cs="Tahoma"/>
          <w:color w:val="000000"/>
          <w:sz w:val="22"/>
          <w:szCs w:val="22"/>
        </w:rPr>
        <w:t>ог</w:t>
      </w: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Pr="00740F85">
        <w:rPr>
          <w:rFonts w:ascii="Tahoma" w:hAnsi="Tahoma" w:cs="Tahoma"/>
          <w:color w:val="000000"/>
          <w:sz w:val="22"/>
          <w:szCs w:val="22"/>
        </w:rPr>
        <w:t>а</w:t>
      </w: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</w:t>
      </w:r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средстава за финансирање, односно суфинансирање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програма од јавног интереса за </w:t>
      </w:r>
      <w:r w:rsidRPr="00740F85">
        <w:rPr>
          <w:rFonts w:ascii="Tahoma" w:hAnsi="Tahoma" w:cs="Tahoma"/>
          <w:color w:val="000000"/>
          <w:sz w:val="22"/>
          <w:szCs w:val="22"/>
        </w:rPr>
        <w:t>2021. годину</w:t>
      </w:r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Број: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Дана:</w:t>
      </w:r>
      <w:r>
        <w:rPr>
          <w:rFonts w:ascii="Tahoma" w:hAnsi="Tahoma" w:cs="Tahoma"/>
          <w:sz w:val="22"/>
          <w:szCs w:val="22"/>
        </w:rPr>
        <w:t xml:space="preserve"> 21.04.2021. године</w:t>
      </w:r>
    </w:p>
    <w:p w:rsidR="00740F85" w:rsidRDefault="00740F85" w:rsidP="00740F85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740F85" w:rsidRPr="001F43C2" w:rsidRDefault="00740F85" w:rsidP="00740F85">
      <w:pPr>
        <w:pStyle w:val="NormalWeb"/>
        <w:shd w:val="clear" w:color="auto" w:fill="FFFFFF"/>
        <w:spacing w:before="0" w:beforeAutospacing="0" w:after="0" w:line="216" w:lineRule="atLeast"/>
      </w:pPr>
    </w:p>
    <w:p w:rsidR="00740F85" w:rsidRPr="000F3B7B" w:rsidRDefault="00740F85" w:rsidP="000F3B7B">
      <w:pPr>
        <w:pStyle w:val="NormalWeb"/>
        <w:spacing w:before="0" w:beforeAutospacing="0" w:after="0" w:line="240" w:lineRule="auto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0F3B7B">
        <w:rPr>
          <w:rFonts w:ascii="Tahoma" w:hAnsi="Tahoma" w:cs="Tahoma"/>
          <w:color w:val="00000A"/>
          <w:sz w:val="22"/>
          <w:szCs w:val="22"/>
        </w:rPr>
        <w:t>Наоснову</w:t>
      </w:r>
      <w:r w:rsidR="004771F0">
        <w:rPr>
          <w:rFonts w:ascii="Tahoma" w:hAnsi="Tahoma" w:cs="Tahoma"/>
          <w:color w:val="00000A"/>
          <w:sz w:val="22"/>
          <w:szCs w:val="22"/>
          <w:lang w:val="sr-Cyrl-BA"/>
        </w:rPr>
        <w:t>члана 17. став 1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</w:t>
      </w:r>
      <w:r w:rsidR="000F3B7B" w:rsidRPr="000F3B7B">
        <w:rPr>
          <w:rFonts w:ascii="Tahoma" w:hAnsi="Tahoma" w:cs="Tahoma"/>
          <w:color w:val="00000A"/>
          <w:sz w:val="22"/>
          <w:szCs w:val="22"/>
          <w:lang w:val="sr-Cyrl-BA"/>
        </w:rPr>
        <w:t xml:space="preserve">жбени лист општине Бечеј“, број 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2/2020),</w:t>
      </w:r>
      <w:r w:rsidRPr="000F3B7B">
        <w:rPr>
          <w:rFonts w:ascii="Tahoma" w:hAnsi="Tahoma" w:cs="Tahoma"/>
          <w:color w:val="00000A"/>
          <w:sz w:val="22"/>
          <w:szCs w:val="22"/>
        </w:rPr>
        <w:t>Комисијаза</w:t>
      </w:r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>јавн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>ог</w:t>
      </w:r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>а</w:t>
      </w:r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доделусредстава за финансирање, односно суфинансирањепрограма од јавног интереса за 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>2021. годину</w:t>
      </w:r>
      <w:r w:rsidRPr="000F3B7B">
        <w:rPr>
          <w:rFonts w:ascii="Tahoma" w:hAnsi="Tahoma" w:cs="Tahoma"/>
          <w:sz w:val="22"/>
          <w:szCs w:val="22"/>
        </w:rPr>
        <w:t>,</w:t>
      </w:r>
      <w:r w:rsidRPr="000F3B7B">
        <w:rPr>
          <w:rFonts w:ascii="Tahoma" w:hAnsi="Tahoma" w:cs="Tahoma"/>
          <w:sz w:val="22"/>
          <w:szCs w:val="22"/>
          <w:lang w:val="sr-Cyrl-BA"/>
        </w:rPr>
        <w:t xml:space="preserve">дана 21.04.2021. године утврђује 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lang w:val="sr-Cyrl-BA"/>
        </w:rPr>
      </w:pPr>
    </w:p>
    <w:p w:rsidR="00740F85" w:rsidRPr="00740F85" w:rsidRDefault="00740F85" w:rsidP="00740F85">
      <w:pPr>
        <w:pStyle w:val="NoSpacing"/>
        <w:ind w:left="576" w:right="864"/>
        <w:jc w:val="both"/>
        <w:rPr>
          <w:rFonts w:ascii="Tahoma" w:hAnsi="Tahoma" w:cs="Tahoma"/>
          <w:b/>
        </w:rPr>
      </w:pPr>
      <w:r w:rsidRPr="007F48E4">
        <w:rPr>
          <w:rFonts w:ascii="Tahoma" w:hAnsi="Tahoma" w:cs="Tahoma"/>
          <w:b/>
          <w:sz w:val="20"/>
          <w:szCs w:val="20"/>
        </w:rPr>
        <w:t xml:space="preserve">ЛИСТУ ВРЕДНОВАЊА И РАНГИРАЊА </w:t>
      </w:r>
      <w:r>
        <w:rPr>
          <w:rFonts w:ascii="Tahoma" w:hAnsi="Tahoma" w:cs="Tahoma"/>
          <w:b/>
          <w:sz w:val="20"/>
          <w:szCs w:val="20"/>
        </w:rPr>
        <w:t xml:space="preserve">ПРИЈАВЉЕНИХ ПРОГРАМА </w:t>
      </w:r>
      <w:r w:rsidRPr="007F48E4">
        <w:rPr>
          <w:rFonts w:ascii="Tahoma" w:hAnsi="Tahoma" w:cs="Tahoma"/>
          <w:b/>
          <w:sz w:val="20"/>
          <w:szCs w:val="20"/>
        </w:rPr>
        <w:t xml:space="preserve"> ПОДНЕТИХ НА ЈАВНИ КОНКУРС ЗА ФИНАНСИРАЊЕ </w:t>
      </w:r>
      <w:r>
        <w:rPr>
          <w:rFonts w:ascii="Tahoma" w:hAnsi="Tahoma" w:cs="Tahoma"/>
          <w:b/>
          <w:sz w:val="20"/>
          <w:szCs w:val="20"/>
        </w:rPr>
        <w:t>ПРОГРАМА</w:t>
      </w:r>
      <w:r w:rsidRPr="007F48E4">
        <w:rPr>
          <w:rFonts w:ascii="Tahoma" w:hAnsi="Tahoma" w:cs="Tahoma"/>
          <w:b/>
          <w:sz w:val="20"/>
          <w:szCs w:val="20"/>
        </w:rPr>
        <w:t xml:space="preserve"> УДРУЖЕЊА У ОБЛАСТИ </w:t>
      </w:r>
      <w:r w:rsidR="00B933DF">
        <w:rPr>
          <w:rFonts w:ascii="Tahoma" w:hAnsi="Tahoma" w:cs="Tahoma"/>
          <w:b/>
          <w:sz w:val="20"/>
          <w:szCs w:val="20"/>
        </w:rPr>
        <w:t>СОЦИЈАЛНЕ ЗАШТИТЕ</w:t>
      </w:r>
      <w:r w:rsidRPr="007F48E4">
        <w:rPr>
          <w:rFonts w:ascii="Tahoma" w:hAnsi="Tahoma" w:cs="Tahoma"/>
          <w:b/>
          <w:sz w:val="20"/>
          <w:szCs w:val="20"/>
        </w:rPr>
        <w:t xml:space="preserve"> ИЗ БУЏЕТА ОПШТИНЕ БЕЧЕЈ</w:t>
      </w:r>
      <w:r w:rsidR="00CC0A42">
        <w:rPr>
          <w:rFonts w:ascii="Tahoma" w:hAnsi="Tahoma" w:cs="Tahoma"/>
          <w:b/>
          <w:sz w:val="20"/>
          <w:szCs w:val="20"/>
        </w:rPr>
        <w:t>ЗА 2021</w:t>
      </w:r>
      <w:r w:rsidRPr="007F48E4">
        <w:rPr>
          <w:rFonts w:ascii="Tahoma" w:hAnsi="Tahoma" w:cs="Tahoma"/>
          <w:b/>
          <w:sz w:val="20"/>
          <w:szCs w:val="20"/>
        </w:rPr>
        <w:t xml:space="preserve">. ГОДИНУ </w:t>
      </w:r>
      <w:r w:rsidRPr="00740F85">
        <w:rPr>
          <w:rFonts w:ascii="Tahoma" w:hAnsi="Tahoma" w:cs="Tahoma"/>
        </w:rPr>
        <w:t>којијеобјављен</w:t>
      </w:r>
      <w:r w:rsidR="00953E6A">
        <w:rPr>
          <w:rFonts w:ascii="Tahoma" w:hAnsi="Tahoma" w:cs="Tahoma"/>
        </w:rPr>
        <w:t xml:space="preserve"> </w:t>
      </w:r>
      <w:r w:rsidRPr="00740F85">
        <w:rPr>
          <w:rFonts w:ascii="Tahoma" w:hAnsi="Tahoma" w:cs="Tahoma"/>
        </w:rPr>
        <w:t>19.02.2021.године.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>1. ВРЕДНОВАНЕ И РАНГИРАНЕ ПРИЈАВЕ</w:t>
      </w: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 xml:space="preserve"> 1.1. ПРОЈЕКТИ ЗА КОЈЕ СЕ ПРЕДЛАЖЕ ДОДЕЛА СРЕДСТАВА</w:t>
      </w:r>
      <w:r w:rsidR="000F3B7B">
        <w:rPr>
          <w:rFonts w:ascii="Tahoma" w:hAnsi="Tahoma" w:cs="Tahoma"/>
          <w:sz w:val="24"/>
          <w:szCs w:val="24"/>
        </w:rPr>
        <w:t xml:space="preserve"> ИЗ БУЏЕТА ОПШТИНЕ БЕЧЕЈ ЗА 2021</w:t>
      </w:r>
      <w:r w:rsidRPr="00740F85">
        <w:rPr>
          <w:rFonts w:ascii="Tahoma" w:hAnsi="Tahoma" w:cs="Tahoma"/>
          <w:sz w:val="24"/>
          <w:szCs w:val="24"/>
        </w:rPr>
        <w:t>. ГОДИНУ</w:t>
      </w: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2"/>
        <w:gridCol w:w="2512"/>
        <w:gridCol w:w="2130"/>
        <w:gridCol w:w="1270"/>
        <w:gridCol w:w="1650"/>
        <w:gridCol w:w="1190"/>
      </w:tblGrid>
      <w:tr w:rsidR="00526E5A" w:rsidRPr="00740F85" w:rsidTr="002D1986">
        <w:trPr>
          <w:trHeight w:val="915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Удружење Мултиплекс Склерозе Бечеј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"Креативна радионица живот и уметност"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110,000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276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Бечејско удружење младих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"Дружење без граница - Развијанње психо-социјалних вештина маргинализованих група ка неговању толеранције у општини Бечеј"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355,000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300.000,00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273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Друштво за борбу против шећерне болести општине Бечеј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"Здрабљу сусрет - Бечејска стаза здравља"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220,000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279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Falunkért Ifjúsági Csoport "Млади за наше село"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Szociális képzés a falun élő kisebsségi fiatalok számára - "Социјално образовање младих на селу"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25,000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25.000,00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279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Удружење "Мајчинско срце"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"Забава или опасност на интернету"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348,000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196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Хуманитарно удружење "Ђина"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"Процена слуха код деце ромске популације на територији општине Бечеј"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507,600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182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Друштво пријатеља деце општине Бечеј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"Мултипликација - живети толерантно! - Éljünk toleránsan!"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1,030,200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250.000,00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174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Организација глувих и наглувих Бечеј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"и ми смо грађани општине Бечеј - живети са нама и поред нас"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261,900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150.000,00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226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Друштво за афирмацију инвалида Феникс плус Бечеј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"Куп Бечеја"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338,000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253</w:t>
            </w:r>
          </w:p>
        </w:tc>
      </w:tr>
      <w:tr w:rsidR="0083040D" w:rsidRPr="00740F85" w:rsidTr="008E7706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0D" w:rsidRPr="00740F85" w:rsidRDefault="0083040D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УГ "Променада"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"Информисаношћу до осварења права деце и одраслих са инвалидитетом на територији општине Бечеј"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574,000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0D" w:rsidRPr="00B933DF" w:rsidRDefault="0083040D">
            <w:pPr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235.000,00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40D" w:rsidRPr="00B933DF" w:rsidRDefault="0083040D">
            <w:pPr>
              <w:jc w:val="center"/>
              <w:rPr>
                <w:rFonts w:ascii="Tahoma" w:hAnsi="Tahoma" w:cs="Tahoma"/>
                <w:color w:val="000000"/>
              </w:rPr>
            </w:pPr>
            <w:r w:rsidRPr="00B933DF">
              <w:rPr>
                <w:rFonts w:ascii="Tahoma" w:hAnsi="Tahoma" w:cs="Tahoma"/>
                <w:color w:val="000000"/>
              </w:rPr>
              <w:t>193</w:t>
            </w:r>
          </w:p>
        </w:tc>
      </w:tr>
    </w:tbl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0F3B7B" w:rsidRPr="000F3B7B" w:rsidRDefault="000F3B7B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  <w:r w:rsidRPr="000F3B7B">
        <w:rPr>
          <w:rFonts w:ascii="Tahoma" w:hAnsi="Tahoma" w:cs="Tahoma"/>
        </w:rPr>
        <w:t>2. ПРИЈАВЕ КОЈЕ НЕ ИСПУЊАВАЈУ УСЛОВЕ ЗА БОДОВАЊЕ</w:t>
      </w: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P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0F3B7B">
      <w:pPr>
        <w:jc w:val="both"/>
        <w:rPr>
          <w:rFonts w:ascii="Tahoma" w:hAnsi="Tahoma" w:cs="Tahoma"/>
        </w:rPr>
      </w:pPr>
      <w:r w:rsidRPr="000F3B7B">
        <w:rPr>
          <w:rFonts w:ascii="Tahoma" w:eastAsia="Calibri" w:hAnsi="Tahoma" w:cs="Tahoma"/>
        </w:rPr>
        <w:t>Учеснициконкурсаимајуправоувида у поднетепријаве и приложенудокументацију у рокуодтрираднаданаодданаобјављивањалисте</w:t>
      </w:r>
      <w:r w:rsidRPr="000F3B7B">
        <w:rPr>
          <w:rFonts w:ascii="Tahoma" w:hAnsi="Tahoma" w:cs="Tahoma"/>
        </w:rPr>
        <w:t>, као и правоприговора у рокуодосамданаодданаобјављивањаЛистевредновањa и рангирањапријављенихпрограма и пројеката.</w:t>
      </w:r>
      <w:r w:rsidRPr="000F3B7B">
        <w:rPr>
          <w:rFonts w:ascii="Tahoma" w:eastAsia="Calibri" w:hAnsi="Tahoma" w:cs="Tahoma"/>
        </w:rPr>
        <w:t>ПриговорсепредајеКомисији, писмено у двапримерка</w:t>
      </w:r>
      <w:r w:rsidR="000F3B7B">
        <w:rPr>
          <w:rFonts w:ascii="Tahoma" w:hAnsi="Tahoma" w:cs="Tahoma"/>
        </w:rPr>
        <w:t>.</w:t>
      </w:r>
    </w:p>
    <w:p w:rsidR="00740F85" w:rsidRDefault="00740F85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740F85" w:rsidRDefault="00740F85" w:rsidP="00740F85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740F85" w:rsidRDefault="00740F85" w:rsidP="00740F85">
      <w:pPr>
        <w:jc w:val="right"/>
        <w:rPr>
          <w:rFonts w:ascii="Tahoma" w:hAnsi="Tahoma" w:cs="Tahoma"/>
          <w:color w:val="00000A"/>
          <w:lang w:val="sr-Cyrl-BA"/>
        </w:rPr>
      </w:pPr>
    </w:p>
    <w:p w:rsidR="00740F85" w:rsidRDefault="00740F85" w:rsidP="00740F85">
      <w:pPr>
        <w:jc w:val="right"/>
        <w:rPr>
          <w:rFonts w:ascii="Tahoma" w:hAnsi="Tahoma" w:cs="Tahoma"/>
          <w:color w:val="00000A"/>
          <w:lang w:val="hu-HU"/>
        </w:rPr>
      </w:pPr>
      <w:r>
        <w:rPr>
          <w:rFonts w:ascii="Tahoma" w:hAnsi="Tahoma" w:cs="Tahoma"/>
          <w:color w:val="00000A"/>
        </w:rPr>
        <w:t>Серда Балаж</w:t>
      </w:r>
    </w:p>
    <w:sectPr w:rsidR="00740F85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5"/>
    <w:rsid w:val="00066A6C"/>
    <w:rsid w:val="000859A7"/>
    <w:rsid w:val="000F3B7B"/>
    <w:rsid w:val="002A0908"/>
    <w:rsid w:val="002D1986"/>
    <w:rsid w:val="002F7E0E"/>
    <w:rsid w:val="004771F0"/>
    <w:rsid w:val="00520354"/>
    <w:rsid w:val="00526E5A"/>
    <w:rsid w:val="00527B05"/>
    <w:rsid w:val="00740F85"/>
    <w:rsid w:val="007616A8"/>
    <w:rsid w:val="0083040D"/>
    <w:rsid w:val="00837CFF"/>
    <w:rsid w:val="00936BC9"/>
    <w:rsid w:val="00953E6A"/>
    <w:rsid w:val="009C6D8B"/>
    <w:rsid w:val="00A0073D"/>
    <w:rsid w:val="00B933DF"/>
    <w:rsid w:val="00BF78F8"/>
    <w:rsid w:val="00C32D82"/>
    <w:rsid w:val="00C5054E"/>
    <w:rsid w:val="00CC0A42"/>
    <w:rsid w:val="00CD652B"/>
    <w:rsid w:val="00E9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table" w:styleId="TableGrid">
    <w:name w:val="Table Grid"/>
    <w:basedOn w:val="TableNormal"/>
    <w:uiPriority w:val="59"/>
    <w:rsid w:val="0093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table" w:styleId="TableGrid">
    <w:name w:val="Table Grid"/>
    <w:basedOn w:val="TableNormal"/>
    <w:uiPriority w:val="59"/>
    <w:rsid w:val="0093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User_11</cp:lastModifiedBy>
  <cp:revision>2</cp:revision>
  <dcterms:created xsi:type="dcterms:W3CDTF">2021-04-23T10:56:00Z</dcterms:created>
  <dcterms:modified xsi:type="dcterms:W3CDTF">2021-04-23T10:56:00Z</dcterms:modified>
</cp:coreProperties>
</file>