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707BF" w:rsidRDefault="005707BF">
      <w:pPr>
        <w:rPr>
          <w:sz w:val="22"/>
          <w:szCs w:val="22"/>
          <w:lang w:val="sr-Cyrl-CS"/>
        </w:rPr>
      </w:pPr>
      <w:proofErr w:type="gramStart"/>
      <w:r>
        <w:t>ПЛАН НАБАВКИ ЗА 201</w:t>
      </w:r>
      <w:r w:rsidR="001907A8">
        <w:t>9</w:t>
      </w:r>
      <w:r>
        <w:t>.</w:t>
      </w:r>
      <w:proofErr w:type="gramEnd"/>
      <w:r>
        <w:t xml:space="preserve"> ГОДИНУ</w:t>
      </w:r>
    </w:p>
    <w:p w:rsidR="005707BF" w:rsidRDefault="005707BF">
      <w:pPr>
        <w:rPr>
          <w:sz w:val="22"/>
          <w:szCs w:val="22"/>
          <w:lang w:val="sr-Cyrl-CS"/>
        </w:rPr>
      </w:pPr>
    </w:p>
    <w:p w:rsidR="005707BF" w:rsidRDefault="005707BF">
      <w:pPr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6246"/>
      </w:tblGrid>
      <w:tr w:rsidR="005707BF">
        <w:tc>
          <w:tcPr>
            <w:tcW w:w="162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707BF" w:rsidRDefault="005707BF" w:rsidP="001907A8">
            <w:pPr>
              <w:spacing w:before="120" w:after="12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ЈАВНЕ НАБАВКЕ </w:t>
            </w:r>
          </w:p>
          <w:p w:rsidR="001907A8" w:rsidRPr="001907A8" w:rsidRDefault="001907A8" w:rsidP="001907A8">
            <w:pPr>
              <w:spacing w:before="120" w:after="12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ОПШТИНСКА УПРАВА БЕЧЕЈ-ПРЕДСЕДНИК ОПШТИНЕ-СО БЕЧЕЈ –ОПШТИНСКО ВЕЋЕ -ПРАВОБРАНИЛАЦ</w:t>
            </w:r>
          </w:p>
        </w:tc>
      </w:tr>
    </w:tbl>
    <w:p w:rsidR="005707BF" w:rsidRDefault="005707BF">
      <w:pPr>
        <w:rPr>
          <w:sz w:val="6"/>
          <w:szCs w:val="6"/>
        </w:rPr>
      </w:pPr>
    </w:p>
    <w:tbl>
      <w:tblPr>
        <w:tblW w:w="17377" w:type="dxa"/>
        <w:tblInd w:w="-567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543"/>
        <w:gridCol w:w="1"/>
        <w:gridCol w:w="8"/>
        <w:gridCol w:w="22"/>
        <w:gridCol w:w="531"/>
        <w:gridCol w:w="12"/>
        <w:gridCol w:w="2"/>
        <w:gridCol w:w="8"/>
        <w:gridCol w:w="7"/>
        <w:gridCol w:w="20"/>
        <w:gridCol w:w="35"/>
        <w:gridCol w:w="107"/>
        <w:gridCol w:w="405"/>
        <w:gridCol w:w="912"/>
        <w:gridCol w:w="16"/>
        <w:gridCol w:w="28"/>
        <w:gridCol w:w="8"/>
        <w:gridCol w:w="35"/>
        <w:gridCol w:w="13"/>
        <w:gridCol w:w="26"/>
        <w:gridCol w:w="462"/>
        <w:gridCol w:w="907"/>
        <w:gridCol w:w="29"/>
        <w:gridCol w:w="44"/>
        <w:gridCol w:w="53"/>
        <w:gridCol w:w="29"/>
        <w:gridCol w:w="42"/>
        <w:gridCol w:w="17"/>
        <w:gridCol w:w="9"/>
        <w:gridCol w:w="7"/>
        <w:gridCol w:w="6"/>
        <w:gridCol w:w="9"/>
        <w:gridCol w:w="23"/>
        <w:gridCol w:w="14"/>
        <w:gridCol w:w="54"/>
        <w:gridCol w:w="10"/>
        <w:gridCol w:w="300"/>
        <w:gridCol w:w="723"/>
        <w:gridCol w:w="74"/>
        <w:gridCol w:w="32"/>
        <w:gridCol w:w="12"/>
        <w:gridCol w:w="99"/>
        <w:gridCol w:w="37"/>
        <w:gridCol w:w="1"/>
        <w:gridCol w:w="28"/>
        <w:gridCol w:w="17"/>
        <w:gridCol w:w="15"/>
        <w:gridCol w:w="2"/>
        <w:gridCol w:w="138"/>
        <w:gridCol w:w="25"/>
        <w:gridCol w:w="12"/>
        <w:gridCol w:w="2"/>
        <w:gridCol w:w="7"/>
        <w:gridCol w:w="55"/>
        <w:gridCol w:w="61"/>
        <w:gridCol w:w="8"/>
        <w:gridCol w:w="63"/>
        <w:gridCol w:w="81"/>
        <w:gridCol w:w="69"/>
        <w:gridCol w:w="968"/>
        <w:gridCol w:w="68"/>
        <w:gridCol w:w="2"/>
        <w:gridCol w:w="27"/>
        <w:gridCol w:w="33"/>
        <w:gridCol w:w="43"/>
        <w:gridCol w:w="64"/>
        <w:gridCol w:w="58"/>
        <w:gridCol w:w="15"/>
        <w:gridCol w:w="28"/>
        <w:gridCol w:w="31"/>
        <w:gridCol w:w="4"/>
        <w:gridCol w:w="54"/>
        <w:gridCol w:w="2"/>
        <w:gridCol w:w="115"/>
        <w:gridCol w:w="44"/>
        <w:gridCol w:w="3"/>
        <w:gridCol w:w="24"/>
        <w:gridCol w:w="26"/>
        <w:gridCol w:w="16"/>
        <w:gridCol w:w="88"/>
        <w:gridCol w:w="807"/>
        <w:gridCol w:w="4"/>
        <w:gridCol w:w="163"/>
        <w:gridCol w:w="41"/>
        <w:gridCol w:w="26"/>
        <w:gridCol w:w="34"/>
        <w:gridCol w:w="13"/>
        <w:gridCol w:w="5"/>
        <w:gridCol w:w="21"/>
        <w:gridCol w:w="15"/>
        <w:gridCol w:w="99"/>
        <w:gridCol w:w="44"/>
        <w:gridCol w:w="100"/>
        <w:gridCol w:w="28"/>
        <w:gridCol w:w="73"/>
        <w:gridCol w:w="16"/>
        <w:gridCol w:w="22"/>
        <w:gridCol w:w="274"/>
        <w:gridCol w:w="474"/>
        <w:gridCol w:w="100"/>
        <w:gridCol w:w="80"/>
        <w:gridCol w:w="24"/>
        <w:gridCol w:w="40"/>
        <w:gridCol w:w="102"/>
        <w:gridCol w:w="16"/>
        <w:gridCol w:w="17"/>
        <w:gridCol w:w="2"/>
        <w:gridCol w:w="64"/>
        <w:gridCol w:w="4"/>
        <w:gridCol w:w="42"/>
        <w:gridCol w:w="9"/>
        <w:gridCol w:w="2"/>
        <w:gridCol w:w="2"/>
        <w:gridCol w:w="48"/>
        <w:gridCol w:w="5"/>
        <w:gridCol w:w="53"/>
        <w:gridCol w:w="92"/>
        <w:gridCol w:w="95"/>
        <w:gridCol w:w="26"/>
        <w:gridCol w:w="38"/>
        <w:gridCol w:w="19"/>
        <w:gridCol w:w="172"/>
        <w:gridCol w:w="515"/>
        <w:gridCol w:w="101"/>
        <w:gridCol w:w="75"/>
        <w:gridCol w:w="47"/>
        <w:gridCol w:w="133"/>
        <w:gridCol w:w="3"/>
        <w:gridCol w:w="40"/>
        <w:gridCol w:w="64"/>
        <w:gridCol w:w="12"/>
        <w:gridCol w:w="14"/>
        <w:gridCol w:w="38"/>
        <w:gridCol w:w="7"/>
        <w:gridCol w:w="12"/>
        <w:gridCol w:w="30"/>
        <w:gridCol w:w="88"/>
        <w:gridCol w:w="16"/>
        <w:gridCol w:w="4"/>
        <w:gridCol w:w="7"/>
        <w:gridCol w:w="10"/>
        <w:gridCol w:w="130"/>
        <w:gridCol w:w="44"/>
        <w:gridCol w:w="39"/>
        <w:gridCol w:w="109"/>
        <w:gridCol w:w="60"/>
        <w:gridCol w:w="174"/>
        <w:gridCol w:w="493"/>
        <w:gridCol w:w="36"/>
        <w:gridCol w:w="9"/>
        <w:gridCol w:w="336"/>
        <w:gridCol w:w="23"/>
        <w:gridCol w:w="1"/>
        <w:gridCol w:w="18"/>
        <w:gridCol w:w="2"/>
        <w:gridCol w:w="16"/>
        <w:gridCol w:w="7"/>
        <w:gridCol w:w="4"/>
        <w:gridCol w:w="34"/>
        <w:gridCol w:w="9"/>
        <w:gridCol w:w="2"/>
        <w:gridCol w:w="45"/>
        <w:gridCol w:w="80"/>
        <w:gridCol w:w="87"/>
        <w:gridCol w:w="127"/>
        <w:gridCol w:w="13"/>
        <w:gridCol w:w="31"/>
        <w:gridCol w:w="84"/>
        <w:gridCol w:w="42"/>
        <w:gridCol w:w="479"/>
        <w:gridCol w:w="43"/>
        <w:gridCol w:w="6"/>
        <w:gridCol w:w="11"/>
        <w:gridCol w:w="14"/>
        <w:gridCol w:w="33"/>
        <w:gridCol w:w="12"/>
        <w:gridCol w:w="2"/>
        <w:gridCol w:w="12"/>
        <w:gridCol w:w="9"/>
        <w:gridCol w:w="22"/>
        <w:gridCol w:w="8"/>
        <w:gridCol w:w="9"/>
        <w:gridCol w:w="2"/>
        <w:gridCol w:w="21"/>
        <w:gridCol w:w="7"/>
        <w:gridCol w:w="386"/>
        <w:gridCol w:w="40"/>
        <w:gridCol w:w="23"/>
        <w:gridCol w:w="30"/>
        <w:gridCol w:w="34"/>
        <w:gridCol w:w="17"/>
        <w:gridCol w:w="524"/>
        <w:gridCol w:w="59"/>
        <w:gridCol w:w="13"/>
        <w:gridCol w:w="316"/>
        <w:gridCol w:w="68"/>
      </w:tblGrid>
      <w:tr w:rsidR="005707BF" w:rsidTr="00C61445">
        <w:trPr>
          <w:cantSplit/>
        </w:trPr>
        <w:tc>
          <w:tcPr>
            <w:tcW w:w="1119" w:type="dxa"/>
            <w:gridSpan w:val="4"/>
            <w:shd w:val="clear" w:color="auto" w:fill="auto"/>
          </w:tcPr>
          <w:p w:rsidR="005707BF" w:rsidRDefault="005707BF">
            <w:pPr>
              <w:pStyle w:val="TableHeading"/>
              <w:snapToGrid w:val="0"/>
            </w:pPr>
          </w:p>
        </w:tc>
        <w:tc>
          <w:tcPr>
            <w:tcW w:w="744" w:type="dxa"/>
            <w:gridSpan w:val="9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7BF" w:rsidRDefault="005707BF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Редни</w:t>
            </w:r>
            <w:proofErr w:type="spellEnd"/>
          </w:p>
          <w:p w:rsidR="005707BF" w:rsidRDefault="005707BF">
            <w:pPr>
              <w:jc w:val="center"/>
            </w:pPr>
            <w:proofErr w:type="spellStart"/>
            <w:r>
              <w:rPr>
                <w:b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1361" w:type="dxa"/>
            <w:gridSpan w:val="4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7BF" w:rsidRDefault="005707BF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Предмет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набавке</w:t>
            </w:r>
            <w:proofErr w:type="spellEnd"/>
            <w:r>
              <w:rPr>
                <w:b/>
                <w:sz w:val="20"/>
                <w:szCs w:val="20"/>
              </w:rPr>
              <w:t>/</w:t>
            </w:r>
          </w:p>
          <w:p w:rsidR="005707BF" w:rsidRDefault="005707BF">
            <w:pPr>
              <w:jc w:val="center"/>
            </w:pPr>
            <w:r>
              <w:rPr>
                <w:b/>
                <w:sz w:val="20"/>
                <w:szCs w:val="20"/>
              </w:rPr>
              <w:t>ОРН</w:t>
            </w:r>
          </w:p>
        </w:tc>
        <w:tc>
          <w:tcPr>
            <w:tcW w:w="1480" w:type="dxa"/>
            <w:gridSpan w:val="7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7BF" w:rsidRDefault="005707BF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Процењена вредност</w:t>
            </w:r>
          </w:p>
          <w:p w:rsidR="005707BF" w:rsidRDefault="005707BF">
            <w:pPr>
              <w:jc w:val="center"/>
            </w:pPr>
            <w:r>
              <w:rPr>
                <w:b/>
                <w:sz w:val="20"/>
                <w:szCs w:val="20"/>
                <w:lang w:val="ru-RU"/>
              </w:rPr>
              <w:t>(укупно, по годинама)</w:t>
            </w:r>
          </w:p>
        </w:tc>
        <w:tc>
          <w:tcPr>
            <w:tcW w:w="3276" w:type="dxa"/>
            <w:gridSpan w:val="41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7BF" w:rsidRDefault="005707BF">
            <w:pPr>
              <w:jc w:val="center"/>
            </w:pPr>
            <w:r>
              <w:rPr>
                <w:b/>
                <w:sz w:val="20"/>
                <w:szCs w:val="20"/>
                <w:lang w:val="ru-RU"/>
              </w:rPr>
              <w:t>Планирана средства у буџету/фин. плану</w:t>
            </w:r>
          </w:p>
          <w:p w:rsidR="005707BF" w:rsidRDefault="005707BF">
            <w:pPr>
              <w:jc w:val="center"/>
            </w:pPr>
          </w:p>
        </w:tc>
        <w:tc>
          <w:tcPr>
            <w:tcW w:w="1630" w:type="dxa"/>
            <w:gridSpan w:val="20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7BF" w:rsidRDefault="005707BF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Врста</w:t>
            </w:r>
            <w:proofErr w:type="spellEnd"/>
          </w:p>
          <w:p w:rsidR="005707BF" w:rsidRDefault="005707BF">
            <w:pPr>
              <w:jc w:val="center"/>
            </w:pPr>
            <w:proofErr w:type="spellStart"/>
            <w:r>
              <w:rPr>
                <w:b/>
                <w:sz w:val="20"/>
                <w:szCs w:val="20"/>
              </w:rPr>
              <w:t>поступка</w:t>
            </w:r>
            <w:proofErr w:type="spellEnd"/>
          </w:p>
        </w:tc>
        <w:tc>
          <w:tcPr>
            <w:tcW w:w="4965" w:type="dxa"/>
            <w:gridSpan w:val="68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7BF" w:rsidRDefault="005707BF">
            <w:pPr>
              <w:jc w:val="center"/>
            </w:pPr>
            <w:proofErr w:type="spellStart"/>
            <w:r>
              <w:rPr>
                <w:b/>
                <w:sz w:val="20"/>
                <w:szCs w:val="20"/>
              </w:rPr>
              <w:t>Оквирни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датум</w:t>
            </w:r>
            <w:proofErr w:type="spellEnd"/>
          </w:p>
        </w:tc>
        <w:tc>
          <w:tcPr>
            <w:tcW w:w="1741" w:type="dxa"/>
            <w:gridSpan w:val="36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7BF" w:rsidRDefault="005707B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Напомена</w:t>
            </w:r>
          </w:p>
          <w:p w:rsidR="005707BF" w:rsidRDefault="005707BF">
            <w:pPr>
              <w:jc w:val="center"/>
            </w:pPr>
            <w:r>
              <w:rPr>
                <w:sz w:val="20"/>
                <w:szCs w:val="20"/>
                <w:lang w:val="ru-RU"/>
              </w:rPr>
              <w:t>(централизација, претходно обавештење, основ из ЗЈН...)</w:t>
            </w:r>
          </w:p>
        </w:tc>
        <w:tc>
          <w:tcPr>
            <w:tcW w:w="8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7BF" w:rsidRDefault="005707BF">
            <w:pPr>
              <w:snapToGrid w:val="0"/>
            </w:pPr>
          </w:p>
        </w:tc>
        <w:tc>
          <w:tcPr>
            <w:tcW w:w="980" w:type="dxa"/>
            <w:gridSpan w:val="5"/>
            <w:shd w:val="clear" w:color="auto" w:fill="auto"/>
          </w:tcPr>
          <w:p w:rsidR="005707BF" w:rsidRDefault="005707BF">
            <w:pPr>
              <w:snapToGrid w:val="0"/>
            </w:pPr>
          </w:p>
        </w:tc>
      </w:tr>
      <w:tr w:rsidR="000C1B13" w:rsidTr="00C61445">
        <w:trPr>
          <w:cantSplit/>
        </w:trPr>
        <w:tc>
          <w:tcPr>
            <w:tcW w:w="1119" w:type="dxa"/>
            <w:gridSpan w:val="4"/>
            <w:shd w:val="clear" w:color="auto" w:fill="auto"/>
          </w:tcPr>
          <w:p w:rsidR="005707BF" w:rsidRDefault="005707BF">
            <w:pPr>
              <w:snapToGrid w:val="0"/>
            </w:pPr>
          </w:p>
        </w:tc>
        <w:tc>
          <w:tcPr>
            <w:tcW w:w="744" w:type="dxa"/>
            <w:gridSpan w:val="9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5707BF" w:rsidRDefault="005707BF">
            <w:pPr>
              <w:snapToGrid w:val="0"/>
              <w:jc w:val="center"/>
            </w:pPr>
          </w:p>
        </w:tc>
        <w:tc>
          <w:tcPr>
            <w:tcW w:w="136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5707BF" w:rsidRDefault="005707BF">
            <w:pPr>
              <w:snapToGrid w:val="0"/>
              <w:jc w:val="center"/>
            </w:pPr>
          </w:p>
        </w:tc>
        <w:tc>
          <w:tcPr>
            <w:tcW w:w="148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5707BF" w:rsidRDefault="005707BF">
            <w:pPr>
              <w:snapToGrid w:val="0"/>
              <w:jc w:val="center"/>
            </w:pPr>
          </w:p>
        </w:tc>
        <w:tc>
          <w:tcPr>
            <w:tcW w:w="1446" w:type="dxa"/>
            <w:gridSpan w:val="17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5707BF" w:rsidRDefault="005707B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proofErr w:type="spellStart"/>
            <w:r>
              <w:rPr>
                <w:b/>
                <w:sz w:val="20"/>
                <w:szCs w:val="20"/>
              </w:rPr>
              <w:t>Износ</w:t>
            </w:r>
            <w:proofErr w:type="spellEnd"/>
          </w:p>
          <w:p w:rsidR="005707BF" w:rsidRDefault="005707BF">
            <w:pPr>
              <w:jc w:val="center"/>
            </w:pPr>
            <w:r>
              <w:rPr>
                <w:b/>
                <w:sz w:val="20"/>
                <w:szCs w:val="20"/>
                <w:lang w:val="sr-Cyrl-CS"/>
              </w:rPr>
              <w:t>Са ПДВ-ом</w:t>
            </w:r>
          </w:p>
        </w:tc>
        <w:tc>
          <w:tcPr>
            <w:tcW w:w="1830" w:type="dxa"/>
            <w:gridSpan w:val="24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5707BF" w:rsidRDefault="005707BF">
            <w:pPr>
              <w:jc w:val="center"/>
            </w:pPr>
            <w:proofErr w:type="spellStart"/>
            <w:r>
              <w:rPr>
                <w:b/>
                <w:sz w:val="20"/>
                <w:szCs w:val="20"/>
              </w:rPr>
              <w:t>Конто</w:t>
            </w:r>
            <w:proofErr w:type="spellEnd"/>
          </w:p>
        </w:tc>
        <w:tc>
          <w:tcPr>
            <w:tcW w:w="1630" w:type="dxa"/>
            <w:gridSpan w:val="20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5707BF" w:rsidRDefault="005707BF">
            <w:pPr>
              <w:snapToGrid w:val="0"/>
              <w:jc w:val="center"/>
            </w:pPr>
          </w:p>
        </w:tc>
        <w:tc>
          <w:tcPr>
            <w:tcW w:w="1424" w:type="dxa"/>
            <w:gridSpan w:val="17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5707BF" w:rsidRDefault="005707BF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Покретања</w:t>
            </w:r>
            <w:proofErr w:type="spellEnd"/>
          </w:p>
          <w:p w:rsidR="005707BF" w:rsidRDefault="005707BF">
            <w:pPr>
              <w:jc w:val="center"/>
            </w:pPr>
            <w:proofErr w:type="spellStart"/>
            <w:r>
              <w:rPr>
                <w:b/>
                <w:sz w:val="20"/>
                <w:szCs w:val="20"/>
              </w:rPr>
              <w:t>поступка</w:t>
            </w:r>
            <w:proofErr w:type="spellEnd"/>
          </w:p>
        </w:tc>
        <w:tc>
          <w:tcPr>
            <w:tcW w:w="1610" w:type="dxa"/>
            <w:gridSpan w:val="25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5707BF" w:rsidRDefault="005707BF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Закључења</w:t>
            </w:r>
            <w:proofErr w:type="spellEnd"/>
          </w:p>
          <w:p w:rsidR="005707BF" w:rsidRDefault="005707BF">
            <w:pPr>
              <w:jc w:val="center"/>
            </w:pPr>
            <w:proofErr w:type="spellStart"/>
            <w:r>
              <w:rPr>
                <w:b/>
                <w:sz w:val="20"/>
                <w:szCs w:val="20"/>
              </w:rPr>
              <w:t>уговора</w:t>
            </w:r>
            <w:proofErr w:type="spellEnd"/>
          </w:p>
        </w:tc>
        <w:tc>
          <w:tcPr>
            <w:tcW w:w="1931" w:type="dxa"/>
            <w:gridSpan w:val="26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5707BF" w:rsidRDefault="005707BF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Извршења</w:t>
            </w:r>
            <w:proofErr w:type="spellEnd"/>
          </w:p>
          <w:p w:rsidR="005707BF" w:rsidRDefault="005707BF">
            <w:pPr>
              <w:jc w:val="center"/>
            </w:pPr>
            <w:proofErr w:type="spellStart"/>
            <w:r>
              <w:rPr>
                <w:b/>
                <w:sz w:val="20"/>
                <w:szCs w:val="20"/>
              </w:rPr>
              <w:t>Уговора</w:t>
            </w:r>
            <w:proofErr w:type="spellEnd"/>
          </w:p>
        </w:tc>
        <w:tc>
          <w:tcPr>
            <w:tcW w:w="1741" w:type="dxa"/>
            <w:gridSpan w:val="36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5707BF" w:rsidRDefault="005707BF">
            <w:pPr>
              <w:snapToGrid w:val="0"/>
              <w:jc w:val="center"/>
            </w:pPr>
          </w:p>
        </w:tc>
        <w:tc>
          <w:tcPr>
            <w:tcW w:w="8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7BF" w:rsidRDefault="005707BF">
            <w:pPr>
              <w:snapToGrid w:val="0"/>
            </w:pPr>
          </w:p>
        </w:tc>
        <w:tc>
          <w:tcPr>
            <w:tcW w:w="980" w:type="dxa"/>
            <w:gridSpan w:val="5"/>
            <w:shd w:val="clear" w:color="auto" w:fill="auto"/>
          </w:tcPr>
          <w:p w:rsidR="005707BF" w:rsidRDefault="005707BF">
            <w:pPr>
              <w:snapToGrid w:val="0"/>
            </w:pPr>
          </w:p>
        </w:tc>
      </w:tr>
      <w:tr w:rsidR="000C1B13" w:rsidTr="00C61445">
        <w:tc>
          <w:tcPr>
            <w:tcW w:w="1119" w:type="dxa"/>
            <w:gridSpan w:val="4"/>
            <w:shd w:val="clear" w:color="auto" w:fill="auto"/>
          </w:tcPr>
          <w:p w:rsidR="005707BF" w:rsidRDefault="005707BF">
            <w:pPr>
              <w:snapToGrid w:val="0"/>
            </w:pPr>
          </w:p>
        </w:tc>
        <w:tc>
          <w:tcPr>
            <w:tcW w:w="744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5707BF" w:rsidRDefault="005707BF">
            <w:pPr>
              <w:snapToGrid w:val="0"/>
              <w:jc w:val="center"/>
            </w:pPr>
          </w:p>
        </w:tc>
        <w:tc>
          <w:tcPr>
            <w:tcW w:w="1361" w:type="dxa"/>
            <w:gridSpan w:val="4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5707BF" w:rsidRDefault="005707BF">
            <w:pPr>
              <w:spacing w:before="120" w:after="120"/>
            </w:pPr>
            <w:r>
              <w:rPr>
                <w:b/>
                <w:sz w:val="20"/>
                <w:szCs w:val="20"/>
              </w:rPr>
              <w:t>УКУПНО</w:t>
            </w:r>
          </w:p>
        </w:tc>
        <w:tc>
          <w:tcPr>
            <w:tcW w:w="1480" w:type="dxa"/>
            <w:gridSpan w:val="7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5707BF" w:rsidRPr="00D42578" w:rsidRDefault="00D42578" w:rsidP="005C41B4">
            <w:pPr>
              <w:jc w:val="center"/>
              <w:rPr>
                <w:b/>
                <w:sz w:val="20"/>
                <w:szCs w:val="20"/>
                <w:lang/>
              </w:rPr>
            </w:pPr>
            <w:r>
              <w:rPr>
                <w:b/>
                <w:sz w:val="20"/>
                <w:szCs w:val="20"/>
              </w:rPr>
              <w:t>49</w:t>
            </w:r>
            <w:r>
              <w:rPr>
                <w:b/>
                <w:sz w:val="20"/>
                <w:szCs w:val="20"/>
                <w:lang/>
              </w:rPr>
              <w:t>8</w:t>
            </w:r>
            <w:r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  <w:lang/>
              </w:rPr>
              <w:t>581</w:t>
            </w:r>
            <w:r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  <w:lang/>
              </w:rPr>
              <w:t>617</w:t>
            </w:r>
            <w:r w:rsidR="005C41B4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/>
              </w:rPr>
              <w:t>69</w:t>
            </w:r>
          </w:p>
        </w:tc>
        <w:tc>
          <w:tcPr>
            <w:tcW w:w="1446" w:type="dxa"/>
            <w:gridSpan w:val="17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5707BF" w:rsidRPr="00D42578" w:rsidRDefault="00C61445" w:rsidP="005C41B4">
            <w:pPr>
              <w:snapToGrid w:val="0"/>
              <w:jc w:val="center"/>
              <w:rPr>
                <w:b/>
                <w:sz w:val="20"/>
                <w:szCs w:val="20"/>
                <w:lang/>
              </w:rPr>
            </w:pPr>
            <w:r>
              <w:rPr>
                <w:b/>
                <w:sz w:val="20"/>
                <w:szCs w:val="20"/>
              </w:rPr>
              <w:t>59</w:t>
            </w:r>
            <w:r>
              <w:rPr>
                <w:b/>
                <w:sz w:val="20"/>
                <w:szCs w:val="20"/>
                <w:lang/>
              </w:rPr>
              <w:t>8</w:t>
            </w:r>
            <w:r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  <w:lang/>
              </w:rPr>
              <w:t>297</w:t>
            </w:r>
            <w:r w:rsidR="005C41B4">
              <w:rPr>
                <w:b/>
                <w:sz w:val="20"/>
                <w:szCs w:val="20"/>
              </w:rPr>
              <w:t>.941,2</w:t>
            </w:r>
            <w:r w:rsidR="00D42578">
              <w:rPr>
                <w:b/>
                <w:sz w:val="20"/>
                <w:szCs w:val="20"/>
                <w:lang/>
              </w:rPr>
              <w:t>2</w:t>
            </w:r>
          </w:p>
        </w:tc>
        <w:tc>
          <w:tcPr>
            <w:tcW w:w="1830" w:type="dxa"/>
            <w:gridSpan w:val="24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5707BF" w:rsidRDefault="005707BF">
            <w:pPr>
              <w:snapToGrid w:val="0"/>
            </w:pPr>
          </w:p>
        </w:tc>
        <w:tc>
          <w:tcPr>
            <w:tcW w:w="1630" w:type="dxa"/>
            <w:gridSpan w:val="20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5707BF" w:rsidRDefault="005707BF">
            <w:pPr>
              <w:snapToGrid w:val="0"/>
            </w:pPr>
          </w:p>
        </w:tc>
        <w:tc>
          <w:tcPr>
            <w:tcW w:w="1424" w:type="dxa"/>
            <w:gridSpan w:val="17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5707BF" w:rsidRDefault="005707BF">
            <w:pPr>
              <w:snapToGrid w:val="0"/>
            </w:pPr>
          </w:p>
        </w:tc>
        <w:tc>
          <w:tcPr>
            <w:tcW w:w="1610" w:type="dxa"/>
            <w:gridSpan w:val="25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5707BF" w:rsidRDefault="005707BF">
            <w:pPr>
              <w:snapToGrid w:val="0"/>
            </w:pPr>
          </w:p>
        </w:tc>
        <w:tc>
          <w:tcPr>
            <w:tcW w:w="1931" w:type="dxa"/>
            <w:gridSpan w:val="26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5707BF" w:rsidRDefault="005707BF">
            <w:pPr>
              <w:snapToGrid w:val="0"/>
            </w:pPr>
          </w:p>
        </w:tc>
        <w:tc>
          <w:tcPr>
            <w:tcW w:w="1741" w:type="dxa"/>
            <w:gridSpan w:val="36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5707BF" w:rsidRDefault="005707BF">
            <w:pPr>
              <w:snapToGrid w:val="0"/>
            </w:pPr>
          </w:p>
        </w:tc>
        <w:tc>
          <w:tcPr>
            <w:tcW w:w="8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7BF" w:rsidRDefault="005707BF">
            <w:pPr>
              <w:snapToGrid w:val="0"/>
            </w:pPr>
          </w:p>
        </w:tc>
        <w:tc>
          <w:tcPr>
            <w:tcW w:w="980" w:type="dxa"/>
            <w:gridSpan w:val="5"/>
            <w:shd w:val="clear" w:color="auto" w:fill="auto"/>
          </w:tcPr>
          <w:p w:rsidR="005707BF" w:rsidRDefault="005707BF">
            <w:pPr>
              <w:snapToGrid w:val="0"/>
            </w:pPr>
          </w:p>
        </w:tc>
      </w:tr>
      <w:tr w:rsidR="000C1B13" w:rsidTr="00C61445">
        <w:tc>
          <w:tcPr>
            <w:tcW w:w="1119" w:type="dxa"/>
            <w:gridSpan w:val="4"/>
            <w:shd w:val="clear" w:color="auto" w:fill="auto"/>
          </w:tcPr>
          <w:p w:rsidR="005707BF" w:rsidRDefault="005707BF">
            <w:pPr>
              <w:snapToGrid w:val="0"/>
            </w:pPr>
          </w:p>
        </w:tc>
        <w:tc>
          <w:tcPr>
            <w:tcW w:w="744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00FFFF"/>
            <w:vAlign w:val="center"/>
          </w:tcPr>
          <w:p w:rsidR="005707BF" w:rsidRDefault="005707BF">
            <w:pPr>
              <w:snapToGrid w:val="0"/>
              <w:jc w:val="center"/>
            </w:pPr>
          </w:p>
        </w:tc>
        <w:tc>
          <w:tcPr>
            <w:tcW w:w="1361" w:type="dxa"/>
            <w:gridSpan w:val="4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00FFFF"/>
          </w:tcPr>
          <w:p w:rsidR="005707BF" w:rsidRDefault="005707BF">
            <w:pPr>
              <w:spacing w:before="120" w:after="120"/>
            </w:pPr>
            <w:r>
              <w:rPr>
                <w:b/>
                <w:sz w:val="20"/>
                <w:szCs w:val="20"/>
              </w:rPr>
              <w:t>ДОБРА</w:t>
            </w:r>
          </w:p>
        </w:tc>
        <w:tc>
          <w:tcPr>
            <w:tcW w:w="1480" w:type="dxa"/>
            <w:gridSpan w:val="7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00FFFF"/>
          </w:tcPr>
          <w:p w:rsidR="005707BF" w:rsidRPr="00D146BB" w:rsidRDefault="00F16BCF" w:rsidP="00F16BCF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13.050.000,01</w:t>
            </w:r>
          </w:p>
        </w:tc>
        <w:tc>
          <w:tcPr>
            <w:tcW w:w="1446" w:type="dxa"/>
            <w:gridSpan w:val="17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00FFFF"/>
          </w:tcPr>
          <w:p w:rsidR="005707BF" w:rsidRPr="00D146BB" w:rsidRDefault="00F16BCF" w:rsidP="00863F08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15.660.000,0</w:t>
            </w:r>
            <w:r w:rsidR="00863F08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830" w:type="dxa"/>
            <w:gridSpan w:val="24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00FFFF"/>
          </w:tcPr>
          <w:p w:rsidR="005707BF" w:rsidRDefault="005707BF">
            <w:pPr>
              <w:snapToGrid w:val="0"/>
              <w:jc w:val="right"/>
            </w:pPr>
          </w:p>
        </w:tc>
        <w:tc>
          <w:tcPr>
            <w:tcW w:w="1630" w:type="dxa"/>
            <w:gridSpan w:val="20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00FFFF"/>
          </w:tcPr>
          <w:p w:rsidR="005707BF" w:rsidRDefault="005707BF">
            <w:pPr>
              <w:snapToGrid w:val="0"/>
            </w:pPr>
          </w:p>
        </w:tc>
        <w:tc>
          <w:tcPr>
            <w:tcW w:w="1424" w:type="dxa"/>
            <w:gridSpan w:val="17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00FFFF"/>
          </w:tcPr>
          <w:p w:rsidR="005707BF" w:rsidRDefault="005707BF">
            <w:pPr>
              <w:snapToGrid w:val="0"/>
            </w:pPr>
          </w:p>
        </w:tc>
        <w:tc>
          <w:tcPr>
            <w:tcW w:w="1610" w:type="dxa"/>
            <w:gridSpan w:val="25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00FFFF"/>
          </w:tcPr>
          <w:p w:rsidR="005707BF" w:rsidRDefault="005707BF">
            <w:pPr>
              <w:snapToGrid w:val="0"/>
            </w:pPr>
          </w:p>
        </w:tc>
        <w:tc>
          <w:tcPr>
            <w:tcW w:w="1931" w:type="dxa"/>
            <w:gridSpan w:val="26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00FFFF"/>
          </w:tcPr>
          <w:p w:rsidR="005707BF" w:rsidRDefault="005707BF">
            <w:pPr>
              <w:snapToGrid w:val="0"/>
            </w:pPr>
          </w:p>
        </w:tc>
        <w:tc>
          <w:tcPr>
            <w:tcW w:w="1741" w:type="dxa"/>
            <w:gridSpan w:val="36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00FFFF"/>
          </w:tcPr>
          <w:p w:rsidR="005707BF" w:rsidRDefault="005707BF">
            <w:pPr>
              <w:snapToGrid w:val="0"/>
            </w:pPr>
          </w:p>
        </w:tc>
        <w:tc>
          <w:tcPr>
            <w:tcW w:w="8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7BF" w:rsidRDefault="005707BF">
            <w:pPr>
              <w:snapToGrid w:val="0"/>
            </w:pPr>
          </w:p>
        </w:tc>
        <w:tc>
          <w:tcPr>
            <w:tcW w:w="980" w:type="dxa"/>
            <w:gridSpan w:val="5"/>
            <w:shd w:val="clear" w:color="auto" w:fill="auto"/>
          </w:tcPr>
          <w:p w:rsidR="005707BF" w:rsidRDefault="005707BF">
            <w:pPr>
              <w:snapToGrid w:val="0"/>
            </w:pPr>
          </w:p>
        </w:tc>
      </w:tr>
      <w:tr w:rsidR="005707BF" w:rsidTr="00C61445">
        <w:tc>
          <w:tcPr>
            <w:tcW w:w="1119" w:type="dxa"/>
            <w:gridSpan w:val="4"/>
            <w:shd w:val="clear" w:color="auto" w:fill="auto"/>
          </w:tcPr>
          <w:p w:rsidR="005707BF" w:rsidRDefault="005707BF">
            <w:pPr>
              <w:snapToGrid w:val="0"/>
            </w:pPr>
          </w:p>
        </w:tc>
        <w:tc>
          <w:tcPr>
            <w:tcW w:w="15197" w:type="dxa"/>
            <w:gridSpan w:val="185"/>
            <w:tcBorders>
              <w:left w:val="single" w:sz="4" w:space="0" w:color="000000"/>
              <w:bottom w:val="single" w:sz="12" w:space="0" w:color="000000"/>
            </w:tcBorders>
            <w:shd w:val="clear" w:color="auto" w:fill="00FFFF"/>
            <w:vAlign w:val="center"/>
          </w:tcPr>
          <w:p w:rsidR="005707BF" w:rsidRDefault="005707BF">
            <w:pPr>
              <w:snapToGrid w:val="0"/>
              <w:jc w:val="center"/>
            </w:pPr>
            <w:r>
              <w:rPr>
                <w:sz w:val="20"/>
                <w:szCs w:val="20"/>
              </w:rPr>
              <w:t>Наручилац Општинска управа</w:t>
            </w:r>
          </w:p>
        </w:tc>
        <w:tc>
          <w:tcPr>
            <w:tcW w:w="8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7BF" w:rsidRDefault="005707BF">
            <w:pPr>
              <w:snapToGrid w:val="0"/>
            </w:pPr>
          </w:p>
        </w:tc>
        <w:tc>
          <w:tcPr>
            <w:tcW w:w="980" w:type="dxa"/>
            <w:gridSpan w:val="5"/>
            <w:shd w:val="clear" w:color="auto" w:fill="auto"/>
          </w:tcPr>
          <w:p w:rsidR="005707BF" w:rsidRDefault="005707BF">
            <w:pPr>
              <w:snapToGrid w:val="0"/>
            </w:pPr>
          </w:p>
        </w:tc>
      </w:tr>
      <w:tr w:rsidR="000C1B13" w:rsidTr="00C61445">
        <w:trPr>
          <w:cantSplit/>
        </w:trPr>
        <w:tc>
          <w:tcPr>
            <w:tcW w:w="1119" w:type="dxa"/>
            <w:gridSpan w:val="4"/>
            <w:shd w:val="clear" w:color="auto" w:fill="auto"/>
          </w:tcPr>
          <w:p w:rsidR="005707BF" w:rsidRDefault="005707BF">
            <w:pPr>
              <w:snapToGrid w:val="0"/>
            </w:pPr>
          </w:p>
        </w:tc>
        <w:tc>
          <w:tcPr>
            <w:tcW w:w="744" w:type="dxa"/>
            <w:gridSpan w:val="9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7BF" w:rsidRDefault="005707BF">
            <w:pPr>
              <w:jc w:val="center"/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61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7BF" w:rsidRDefault="005707BF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Електрична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енергија</w:t>
            </w:r>
            <w:proofErr w:type="spellEnd"/>
          </w:p>
          <w:p w:rsidR="005707BF" w:rsidRDefault="005707BF">
            <w:pPr>
              <w:rPr>
                <w:b/>
                <w:sz w:val="20"/>
                <w:szCs w:val="20"/>
              </w:rPr>
            </w:pPr>
          </w:p>
          <w:p w:rsidR="005707BF" w:rsidRDefault="005707BF">
            <w:r>
              <w:rPr>
                <w:b/>
                <w:sz w:val="20"/>
                <w:szCs w:val="20"/>
              </w:rPr>
              <w:t xml:space="preserve">ОРН: </w:t>
            </w:r>
            <w:r>
              <w:rPr>
                <w:sz w:val="20"/>
                <w:szCs w:val="20"/>
              </w:rPr>
              <w:t>09310000</w:t>
            </w:r>
          </w:p>
        </w:tc>
        <w:tc>
          <w:tcPr>
            <w:tcW w:w="1480" w:type="dxa"/>
            <w:gridSpan w:val="7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7BF" w:rsidRPr="00CC54DD" w:rsidRDefault="00CC54DD">
            <w:pPr>
              <w:jc w:val="right"/>
              <w:rPr>
                <w:sz w:val="20"/>
                <w:szCs w:val="20"/>
              </w:rPr>
            </w:pPr>
            <w:r w:rsidRPr="00CC54DD">
              <w:rPr>
                <w:sz w:val="20"/>
                <w:szCs w:val="20"/>
              </w:rPr>
              <w:t>5.833.333,33</w:t>
            </w:r>
          </w:p>
        </w:tc>
        <w:tc>
          <w:tcPr>
            <w:tcW w:w="1446" w:type="dxa"/>
            <w:gridSpan w:val="17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7BF" w:rsidRPr="00CC54DD" w:rsidRDefault="00CC54DD" w:rsidP="00DF215B">
            <w:pPr>
              <w:jc w:val="center"/>
              <w:rPr>
                <w:sz w:val="20"/>
                <w:szCs w:val="20"/>
              </w:rPr>
            </w:pPr>
            <w:r w:rsidRPr="00CC54DD">
              <w:rPr>
                <w:sz w:val="20"/>
                <w:szCs w:val="20"/>
              </w:rPr>
              <w:t>7.000.000,00</w:t>
            </w:r>
          </w:p>
        </w:tc>
        <w:tc>
          <w:tcPr>
            <w:tcW w:w="1830" w:type="dxa"/>
            <w:gridSpan w:val="24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7BF" w:rsidRDefault="005707BF" w:rsidP="00DF215B">
            <w:pPr>
              <w:jc w:val="center"/>
              <w:rPr>
                <w:sz w:val="20"/>
                <w:szCs w:val="20"/>
              </w:rPr>
            </w:pPr>
          </w:p>
          <w:p w:rsidR="005707BF" w:rsidRDefault="00DF215B" w:rsidP="00DF215B">
            <w:pPr>
              <w:jc w:val="center"/>
            </w:pPr>
            <w:r>
              <w:rPr>
                <w:sz w:val="20"/>
                <w:szCs w:val="20"/>
              </w:rPr>
              <w:t>27/</w:t>
            </w:r>
            <w:r w:rsidR="005707BF">
              <w:rPr>
                <w:sz w:val="20"/>
                <w:szCs w:val="20"/>
              </w:rPr>
              <w:t>421</w:t>
            </w:r>
          </w:p>
        </w:tc>
        <w:tc>
          <w:tcPr>
            <w:tcW w:w="1630" w:type="dxa"/>
            <w:gridSpan w:val="20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7BF" w:rsidRDefault="00D430B2">
            <w:pPr>
              <w:jc w:val="center"/>
            </w:pPr>
            <w:r>
              <w:rPr>
                <w:sz w:val="20"/>
                <w:szCs w:val="20"/>
                <w:lang w:val="ru-RU"/>
              </w:rPr>
              <w:t>Отворени</w:t>
            </w:r>
          </w:p>
        </w:tc>
        <w:tc>
          <w:tcPr>
            <w:tcW w:w="1424" w:type="dxa"/>
            <w:gridSpan w:val="17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7BF" w:rsidRDefault="005707BF">
            <w:pPr>
              <w:jc w:val="center"/>
            </w:pPr>
            <w:r>
              <w:rPr>
                <w:sz w:val="20"/>
                <w:szCs w:val="20"/>
                <w:lang w:val="ru-RU"/>
              </w:rPr>
              <w:t xml:space="preserve">Јануар </w:t>
            </w:r>
          </w:p>
        </w:tc>
        <w:tc>
          <w:tcPr>
            <w:tcW w:w="1610" w:type="dxa"/>
            <w:gridSpan w:val="25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7BF" w:rsidRPr="00D430B2" w:rsidRDefault="00D430B2">
            <w:pPr>
              <w:jc w:val="center"/>
              <w:rPr>
                <w:sz w:val="20"/>
                <w:szCs w:val="20"/>
              </w:rPr>
            </w:pPr>
            <w:r w:rsidRPr="00D430B2">
              <w:rPr>
                <w:sz w:val="20"/>
                <w:szCs w:val="20"/>
                <w:lang w:val="sr-Cyrl-CS"/>
              </w:rPr>
              <w:t>Март</w:t>
            </w:r>
          </w:p>
        </w:tc>
        <w:tc>
          <w:tcPr>
            <w:tcW w:w="1931" w:type="dxa"/>
            <w:gridSpan w:val="26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7BF" w:rsidRPr="00D430B2" w:rsidRDefault="00C5622C" w:rsidP="00CC139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 2020</w:t>
            </w:r>
            <w:r w:rsidR="00D430B2" w:rsidRPr="00D430B2">
              <w:rPr>
                <w:sz w:val="20"/>
                <w:szCs w:val="20"/>
              </w:rPr>
              <w:t>.</w:t>
            </w:r>
          </w:p>
        </w:tc>
        <w:tc>
          <w:tcPr>
            <w:tcW w:w="1741" w:type="dxa"/>
            <w:gridSpan w:val="36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7BF" w:rsidRDefault="005707BF">
            <w:pPr>
              <w:snapToGrid w:val="0"/>
            </w:pPr>
          </w:p>
        </w:tc>
        <w:tc>
          <w:tcPr>
            <w:tcW w:w="8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7BF" w:rsidRDefault="005707BF">
            <w:pPr>
              <w:snapToGrid w:val="0"/>
            </w:pPr>
          </w:p>
        </w:tc>
        <w:tc>
          <w:tcPr>
            <w:tcW w:w="980" w:type="dxa"/>
            <w:gridSpan w:val="5"/>
            <w:shd w:val="clear" w:color="auto" w:fill="auto"/>
          </w:tcPr>
          <w:p w:rsidR="005707BF" w:rsidRDefault="005707BF">
            <w:pPr>
              <w:snapToGrid w:val="0"/>
            </w:pPr>
          </w:p>
        </w:tc>
      </w:tr>
      <w:tr w:rsidR="005707BF" w:rsidTr="00C61445">
        <w:trPr>
          <w:cantSplit/>
        </w:trPr>
        <w:tc>
          <w:tcPr>
            <w:tcW w:w="1119" w:type="dxa"/>
            <w:gridSpan w:val="4"/>
            <w:shd w:val="clear" w:color="auto" w:fill="auto"/>
          </w:tcPr>
          <w:p w:rsidR="005707BF" w:rsidRDefault="005707BF">
            <w:pPr>
              <w:pStyle w:val="TableContents"/>
              <w:snapToGrid w:val="0"/>
            </w:pPr>
          </w:p>
        </w:tc>
        <w:tc>
          <w:tcPr>
            <w:tcW w:w="744" w:type="dxa"/>
            <w:gridSpan w:val="9"/>
            <w:vMerge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5707BF" w:rsidRDefault="005707BF">
            <w:pPr>
              <w:snapToGrid w:val="0"/>
              <w:jc w:val="center"/>
            </w:pPr>
          </w:p>
        </w:tc>
        <w:tc>
          <w:tcPr>
            <w:tcW w:w="1361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5707BF" w:rsidRDefault="005707BF">
            <w:r>
              <w:rPr>
                <w:b/>
                <w:sz w:val="20"/>
                <w:szCs w:val="20"/>
                <w:lang w:val="ru-RU"/>
              </w:rPr>
              <w:t>Разлог и оправдан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  <w:lang w:val="ru-RU"/>
              </w:rPr>
              <w:t>ст набавке; начин утврђивања процењене вредности</w:t>
            </w:r>
          </w:p>
        </w:tc>
        <w:tc>
          <w:tcPr>
            <w:tcW w:w="13092" w:type="dxa"/>
            <w:gridSpan w:val="172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5707BF" w:rsidRDefault="005707BF" w:rsidP="00F16BCF">
            <w:r>
              <w:rPr>
                <w:sz w:val="20"/>
                <w:szCs w:val="20"/>
              </w:rPr>
              <w:t>Електрична енергија је неопходна за рад</w:t>
            </w:r>
            <w:r>
              <w:rPr>
                <w:sz w:val="20"/>
                <w:szCs w:val="20"/>
                <w:lang w:val="sr-Cyrl-CS"/>
              </w:rPr>
              <w:t xml:space="preserve">. </w:t>
            </w:r>
            <w:r>
              <w:rPr>
                <w:sz w:val="20"/>
                <w:szCs w:val="20"/>
                <w:lang w:val="ru-RU"/>
              </w:rPr>
              <w:t xml:space="preserve">Процена </w:t>
            </w:r>
            <w:r>
              <w:rPr>
                <w:sz w:val="20"/>
                <w:szCs w:val="20"/>
              </w:rPr>
              <w:t>вредности</w:t>
            </w:r>
            <w:r>
              <w:rPr>
                <w:sz w:val="20"/>
                <w:szCs w:val="20"/>
                <w:lang w:val="ru-RU"/>
              </w:rPr>
              <w:t xml:space="preserve"> је извршена на основу анализе потрошње </w:t>
            </w:r>
            <w:r>
              <w:rPr>
                <w:sz w:val="20"/>
                <w:szCs w:val="20"/>
              </w:rPr>
              <w:t xml:space="preserve">електричне енергије у </w:t>
            </w:r>
            <w:r>
              <w:rPr>
                <w:sz w:val="20"/>
                <w:szCs w:val="20"/>
                <w:lang w:val="ru-RU"/>
              </w:rPr>
              <w:t>претходне три године, рачунајући и процену пораста цена на тржишту (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ru-RU"/>
              </w:rPr>
              <w:t>% годишње)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7BF" w:rsidRDefault="005707BF">
            <w:pPr>
              <w:snapToGrid w:val="0"/>
            </w:pPr>
          </w:p>
        </w:tc>
        <w:tc>
          <w:tcPr>
            <w:tcW w:w="980" w:type="dxa"/>
            <w:gridSpan w:val="5"/>
            <w:shd w:val="clear" w:color="auto" w:fill="auto"/>
          </w:tcPr>
          <w:p w:rsidR="005707BF" w:rsidRDefault="005707BF">
            <w:pPr>
              <w:snapToGrid w:val="0"/>
            </w:pPr>
          </w:p>
        </w:tc>
      </w:tr>
      <w:tr w:rsidR="000C1B13" w:rsidTr="00C61445">
        <w:trPr>
          <w:cantSplit/>
        </w:trPr>
        <w:tc>
          <w:tcPr>
            <w:tcW w:w="1119" w:type="dxa"/>
            <w:gridSpan w:val="4"/>
            <w:shd w:val="clear" w:color="auto" w:fill="auto"/>
          </w:tcPr>
          <w:p w:rsidR="005707BF" w:rsidRDefault="005707BF">
            <w:pPr>
              <w:snapToGrid w:val="0"/>
            </w:pPr>
          </w:p>
        </w:tc>
        <w:tc>
          <w:tcPr>
            <w:tcW w:w="744" w:type="dxa"/>
            <w:gridSpan w:val="9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7BF" w:rsidRDefault="005707BF">
            <w:pPr>
              <w:jc w:val="center"/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61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7BF" w:rsidRDefault="005707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sr-Cyrl-CS"/>
              </w:rPr>
              <w:t>Административни и канцеларијски материјал</w:t>
            </w:r>
          </w:p>
          <w:p w:rsidR="005707BF" w:rsidRDefault="005707BF">
            <w:r>
              <w:rPr>
                <w:b/>
                <w:sz w:val="20"/>
                <w:szCs w:val="20"/>
              </w:rPr>
              <w:t>ОРН:</w:t>
            </w:r>
            <w:r>
              <w:rPr>
                <w:b/>
                <w:sz w:val="20"/>
                <w:szCs w:val="20"/>
                <w:lang w:val="sr-Cyrl-CS"/>
              </w:rPr>
              <w:t xml:space="preserve"> 30192000</w:t>
            </w:r>
          </w:p>
        </w:tc>
        <w:tc>
          <w:tcPr>
            <w:tcW w:w="1480" w:type="dxa"/>
            <w:gridSpan w:val="7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7BF" w:rsidRDefault="00C5622C">
            <w:pPr>
              <w:jc w:val="right"/>
            </w:pPr>
            <w:r>
              <w:rPr>
                <w:sz w:val="20"/>
                <w:szCs w:val="20"/>
              </w:rPr>
              <w:t>1.666.666,67</w:t>
            </w:r>
          </w:p>
        </w:tc>
        <w:tc>
          <w:tcPr>
            <w:tcW w:w="1446" w:type="dxa"/>
            <w:gridSpan w:val="17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7BF" w:rsidRDefault="00C5622C">
            <w:pPr>
              <w:jc w:val="right"/>
            </w:pPr>
            <w:r>
              <w:rPr>
                <w:sz w:val="20"/>
                <w:szCs w:val="20"/>
              </w:rPr>
              <w:t>2.000.000,00</w:t>
            </w:r>
          </w:p>
        </w:tc>
        <w:tc>
          <w:tcPr>
            <w:tcW w:w="1830" w:type="dxa"/>
            <w:gridSpan w:val="24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7BF" w:rsidRDefault="005707BF" w:rsidP="00D430B2">
            <w:pPr>
              <w:snapToGrid w:val="0"/>
              <w:rPr>
                <w:sz w:val="20"/>
                <w:szCs w:val="20"/>
              </w:rPr>
            </w:pPr>
          </w:p>
          <w:p w:rsidR="005707BF" w:rsidRDefault="00C5622C">
            <w:pPr>
              <w:jc w:val="center"/>
            </w:pPr>
            <w:r>
              <w:rPr>
                <w:sz w:val="20"/>
                <w:szCs w:val="20"/>
              </w:rPr>
              <w:t>30/426</w:t>
            </w:r>
          </w:p>
        </w:tc>
        <w:tc>
          <w:tcPr>
            <w:tcW w:w="1630" w:type="dxa"/>
            <w:gridSpan w:val="20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7BF" w:rsidRDefault="005707BF">
            <w:pPr>
              <w:jc w:val="center"/>
            </w:pPr>
            <w:r>
              <w:rPr>
                <w:sz w:val="20"/>
                <w:szCs w:val="20"/>
                <w:lang w:val="ru-RU"/>
              </w:rPr>
              <w:t>Поступак јавне набавке мале вредности</w:t>
            </w:r>
          </w:p>
        </w:tc>
        <w:tc>
          <w:tcPr>
            <w:tcW w:w="1424" w:type="dxa"/>
            <w:gridSpan w:val="17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7BF" w:rsidRDefault="005707BF">
            <w:pPr>
              <w:jc w:val="center"/>
            </w:pPr>
            <w:r>
              <w:rPr>
                <w:sz w:val="20"/>
                <w:szCs w:val="20"/>
                <w:lang w:val="ru-RU"/>
              </w:rPr>
              <w:t xml:space="preserve">Јануар </w:t>
            </w:r>
          </w:p>
        </w:tc>
        <w:tc>
          <w:tcPr>
            <w:tcW w:w="1610" w:type="dxa"/>
            <w:gridSpan w:val="25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7BF" w:rsidRDefault="005707BF">
            <w:pPr>
              <w:jc w:val="center"/>
            </w:pPr>
            <w:r>
              <w:rPr>
                <w:sz w:val="20"/>
                <w:szCs w:val="20"/>
                <w:lang w:val="sr-Cyrl-CS"/>
              </w:rPr>
              <w:t xml:space="preserve">Фебруар </w:t>
            </w:r>
          </w:p>
        </w:tc>
        <w:tc>
          <w:tcPr>
            <w:tcW w:w="1931" w:type="dxa"/>
            <w:gridSpan w:val="26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7BF" w:rsidRDefault="005707BF" w:rsidP="00CC139D">
            <w:pPr>
              <w:jc w:val="center"/>
            </w:pPr>
            <w:r>
              <w:rPr>
                <w:sz w:val="20"/>
                <w:szCs w:val="20"/>
                <w:lang w:val="sr-Cyrl-CS"/>
              </w:rPr>
              <w:t>Фебруар</w:t>
            </w:r>
            <w:r>
              <w:rPr>
                <w:sz w:val="20"/>
                <w:szCs w:val="20"/>
              </w:rPr>
              <w:t xml:space="preserve"> </w:t>
            </w:r>
            <w:r w:rsidR="00C5622C">
              <w:rPr>
                <w:sz w:val="20"/>
                <w:szCs w:val="20"/>
                <w:lang w:val="sr-Cyrl-CS"/>
              </w:rPr>
              <w:t>2020</w:t>
            </w:r>
            <w:r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41" w:type="dxa"/>
            <w:gridSpan w:val="36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7BF" w:rsidRPr="00A86A6F" w:rsidRDefault="00A86A6F">
            <w:pPr>
              <w:snapToGrid w:val="0"/>
              <w:rPr>
                <w:sz w:val="20"/>
                <w:szCs w:val="20"/>
              </w:rPr>
            </w:pPr>
            <w:r w:rsidRPr="00A86A6F">
              <w:rPr>
                <w:sz w:val="20"/>
                <w:szCs w:val="20"/>
              </w:rPr>
              <w:t>Спроводи се централизовано</w:t>
            </w:r>
          </w:p>
        </w:tc>
        <w:tc>
          <w:tcPr>
            <w:tcW w:w="8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7BF" w:rsidRDefault="005707BF">
            <w:pPr>
              <w:snapToGrid w:val="0"/>
            </w:pPr>
          </w:p>
        </w:tc>
        <w:tc>
          <w:tcPr>
            <w:tcW w:w="980" w:type="dxa"/>
            <w:gridSpan w:val="5"/>
            <w:shd w:val="clear" w:color="auto" w:fill="auto"/>
          </w:tcPr>
          <w:p w:rsidR="005707BF" w:rsidRDefault="005707BF">
            <w:pPr>
              <w:snapToGrid w:val="0"/>
            </w:pPr>
          </w:p>
        </w:tc>
      </w:tr>
      <w:tr w:rsidR="005707BF" w:rsidTr="00C61445">
        <w:trPr>
          <w:cantSplit/>
        </w:trPr>
        <w:tc>
          <w:tcPr>
            <w:tcW w:w="1119" w:type="dxa"/>
            <w:gridSpan w:val="4"/>
            <w:shd w:val="clear" w:color="auto" w:fill="auto"/>
          </w:tcPr>
          <w:p w:rsidR="005707BF" w:rsidRDefault="005707BF">
            <w:pPr>
              <w:snapToGrid w:val="0"/>
            </w:pPr>
          </w:p>
        </w:tc>
        <w:tc>
          <w:tcPr>
            <w:tcW w:w="744" w:type="dxa"/>
            <w:gridSpan w:val="9"/>
            <w:vMerge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5707BF" w:rsidRDefault="005707BF">
            <w:pPr>
              <w:snapToGrid w:val="0"/>
              <w:jc w:val="center"/>
            </w:pPr>
          </w:p>
        </w:tc>
        <w:tc>
          <w:tcPr>
            <w:tcW w:w="1361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5707BF" w:rsidRDefault="005707BF">
            <w:r>
              <w:rPr>
                <w:b/>
                <w:sz w:val="20"/>
                <w:szCs w:val="20"/>
                <w:lang w:val="ru-RU"/>
              </w:rPr>
              <w:t>Разлог и оправдан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  <w:lang w:val="ru-RU"/>
              </w:rPr>
              <w:t>ст набавке; начин утврђивања процењене вредности</w:t>
            </w:r>
          </w:p>
        </w:tc>
        <w:tc>
          <w:tcPr>
            <w:tcW w:w="13092" w:type="dxa"/>
            <w:gridSpan w:val="172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5707BF" w:rsidRDefault="005707B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Канцеларијски материјал је неопходан за </w:t>
            </w:r>
            <w:r>
              <w:rPr>
                <w:sz w:val="20"/>
                <w:szCs w:val="20"/>
                <w:lang w:val="sr-Cyrl-CS"/>
              </w:rPr>
              <w:t>свакодневни рад Општинске управе.</w:t>
            </w:r>
          </w:p>
          <w:p w:rsidR="005707BF" w:rsidRDefault="005707BF">
            <w:pPr>
              <w:jc w:val="both"/>
            </w:pPr>
            <w:r>
              <w:rPr>
                <w:sz w:val="20"/>
                <w:szCs w:val="20"/>
                <w:lang w:val="ru-RU"/>
              </w:rPr>
              <w:t xml:space="preserve">Процена </w:t>
            </w:r>
            <w:r>
              <w:rPr>
                <w:sz w:val="20"/>
                <w:szCs w:val="20"/>
              </w:rPr>
              <w:t>вредности</w:t>
            </w:r>
            <w:r>
              <w:rPr>
                <w:sz w:val="20"/>
                <w:szCs w:val="20"/>
                <w:lang w:val="ru-RU"/>
              </w:rPr>
              <w:t xml:space="preserve"> је извршена на основу анализе потрошње </w:t>
            </w:r>
            <w:r>
              <w:rPr>
                <w:sz w:val="20"/>
                <w:szCs w:val="20"/>
              </w:rPr>
              <w:t xml:space="preserve">канцеларијског материјала у </w:t>
            </w:r>
            <w:r>
              <w:rPr>
                <w:sz w:val="20"/>
                <w:szCs w:val="20"/>
                <w:lang w:val="ru-RU"/>
              </w:rPr>
              <w:t>претходне три године</w:t>
            </w:r>
            <w:r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  <w:lang w:val="ru-RU"/>
              </w:rPr>
              <w:t>увидом у актуелне цене различитих понуђача преко интернета, рачунајући и процену пораста цена на тржишту (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ru-RU"/>
              </w:rPr>
              <w:t>% годишње)</w:t>
            </w:r>
            <w:r>
              <w:rPr>
                <w:sz w:val="20"/>
                <w:szCs w:val="20"/>
              </w:rPr>
              <w:t xml:space="preserve">. Ове потребе су исказали </w:t>
            </w:r>
            <w:r>
              <w:rPr>
                <w:sz w:val="20"/>
                <w:szCs w:val="20"/>
                <w:lang w:val="sr-Cyrl-CS"/>
              </w:rPr>
              <w:t>сви начелници одељења у Општинској управи.</w:t>
            </w:r>
          </w:p>
        </w:tc>
        <w:tc>
          <w:tcPr>
            <w:tcW w:w="8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7BF" w:rsidRDefault="005707BF">
            <w:pPr>
              <w:snapToGrid w:val="0"/>
            </w:pPr>
          </w:p>
        </w:tc>
        <w:tc>
          <w:tcPr>
            <w:tcW w:w="980" w:type="dxa"/>
            <w:gridSpan w:val="5"/>
            <w:shd w:val="clear" w:color="auto" w:fill="auto"/>
          </w:tcPr>
          <w:p w:rsidR="005707BF" w:rsidRDefault="005707BF">
            <w:pPr>
              <w:snapToGrid w:val="0"/>
            </w:pPr>
          </w:p>
        </w:tc>
      </w:tr>
      <w:tr w:rsidR="000C1B13" w:rsidTr="00C61445">
        <w:trPr>
          <w:cantSplit/>
        </w:trPr>
        <w:tc>
          <w:tcPr>
            <w:tcW w:w="1119" w:type="dxa"/>
            <w:gridSpan w:val="4"/>
            <w:shd w:val="clear" w:color="auto" w:fill="auto"/>
          </w:tcPr>
          <w:p w:rsidR="005707BF" w:rsidRDefault="005707BF">
            <w:pPr>
              <w:snapToGrid w:val="0"/>
            </w:pPr>
          </w:p>
        </w:tc>
        <w:tc>
          <w:tcPr>
            <w:tcW w:w="744" w:type="dxa"/>
            <w:gridSpan w:val="9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7BF" w:rsidRDefault="005707BF">
            <w:pPr>
              <w:jc w:val="center"/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61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7BF" w:rsidRDefault="005707BF">
            <w:pPr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 xml:space="preserve">Гориво </w:t>
            </w:r>
          </w:p>
          <w:p w:rsidR="005707BF" w:rsidRDefault="005707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sr-Cyrl-CS"/>
              </w:rPr>
              <w:t>Партија 1 – набавка бензина</w:t>
            </w:r>
          </w:p>
          <w:p w:rsidR="005707BF" w:rsidRDefault="005707BF">
            <w:pPr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</w:rPr>
              <w:t>ОРН</w:t>
            </w:r>
            <w:r>
              <w:rPr>
                <w:b/>
                <w:sz w:val="20"/>
                <w:szCs w:val="20"/>
                <w:lang w:val="sr-Cyrl-CS"/>
              </w:rPr>
              <w:t>: 09132100, 09134200</w:t>
            </w:r>
          </w:p>
          <w:p w:rsidR="005707BF" w:rsidRDefault="005707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sr-Cyrl-CS"/>
              </w:rPr>
              <w:t>Партија 2. – набавка ауто гаса</w:t>
            </w:r>
          </w:p>
          <w:p w:rsidR="005707BF" w:rsidRDefault="005707BF">
            <w:r>
              <w:rPr>
                <w:b/>
                <w:sz w:val="20"/>
                <w:szCs w:val="20"/>
              </w:rPr>
              <w:t>ОРН</w:t>
            </w:r>
            <w:r>
              <w:rPr>
                <w:b/>
                <w:sz w:val="20"/>
                <w:szCs w:val="20"/>
                <w:lang w:val="sr-Cyrl-CS"/>
              </w:rPr>
              <w:t>: 09120000</w:t>
            </w:r>
          </w:p>
        </w:tc>
        <w:tc>
          <w:tcPr>
            <w:tcW w:w="1480" w:type="dxa"/>
            <w:gridSpan w:val="7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7BF" w:rsidRDefault="00EE0BB3">
            <w:pPr>
              <w:jc w:val="right"/>
            </w:pPr>
            <w:r>
              <w:rPr>
                <w:sz w:val="20"/>
                <w:szCs w:val="20"/>
              </w:rPr>
              <w:t>1.966.666,67</w:t>
            </w:r>
          </w:p>
        </w:tc>
        <w:tc>
          <w:tcPr>
            <w:tcW w:w="1446" w:type="dxa"/>
            <w:gridSpan w:val="17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7BF" w:rsidRDefault="005707BF">
            <w:pPr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2.360.000,00</w:t>
            </w:r>
          </w:p>
          <w:p w:rsidR="005707BF" w:rsidRDefault="005707BF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</w:rPr>
              <w:t>2.000.000,00</w:t>
            </w:r>
          </w:p>
          <w:p w:rsidR="005707BF" w:rsidRDefault="005707BF">
            <w:pPr>
              <w:jc w:val="right"/>
              <w:rPr>
                <w:sz w:val="20"/>
                <w:szCs w:val="20"/>
                <w:lang w:val="sr-Cyrl-CS"/>
              </w:rPr>
            </w:pPr>
          </w:p>
          <w:p w:rsidR="005707BF" w:rsidRDefault="005707BF">
            <w:pPr>
              <w:jc w:val="right"/>
              <w:rPr>
                <w:sz w:val="20"/>
                <w:szCs w:val="20"/>
                <w:lang w:val="sr-Cyrl-CS"/>
              </w:rPr>
            </w:pPr>
          </w:p>
          <w:p w:rsidR="005707BF" w:rsidRDefault="005707BF">
            <w:pPr>
              <w:jc w:val="right"/>
              <w:rPr>
                <w:sz w:val="20"/>
                <w:szCs w:val="20"/>
                <w:lang w:val="sr-Cyrl-CS"/>
              </w:rPr>
            </w:pPr>
          </w:p>
          <w:p w:rsidR="005707BF" w:rsidRDefault="005707BF">
            <w:pPr>
              <w:jc w:val="right"/>
              <w:rPr>
                <w:sz w:val="20"/>
                <w:szCs w:val="20"/>
                <w:lang w:val="sr-Cyrl-CS"/>
              </w:rPr>
            </w:pPr>
          </w:p>
          <w:p w:rsidR="005707BF" w:rsidRDefault="005707BF">
            <w:pPr>
              <w:jc w:val="right"/>
              <w:rPr>
                <w:sz w:val="20"/>
                <w:szCs w:val="20"/>
                <w:lang w:val="sr-Cyrl-CS"/>
              </w:rPr>
            </w:pPr>
          </w:p>
          <w:p w:rsidR="005707BF" w:rsidRDefault="005707BF">
            <w:pPr>
              <w:jc w:val="right"/>
              <w:rPr>
                <w:sz w:val="20"/>
                <w:szCs w:val="20"/>
                <w:lang w:val="sr-Cyrl-CS"/>
              </w:rPr>
            </w:pPr>
          </w:p>
          <w:p w:rsidR="005707BF" w:rsidRDefault="005707BF">
            <w:pPr>
              <w:jc w:val="right"/>
              <w:rPr>
                <w:sz w:val="20"/>
                <w:szCs w:val="20"/>
                <w:lang w:val="sr-Cyrl-CS"/>
              </w:rPr>
            </w:pPr>
          </w:p>
          <w:p w:rsidR="005707BF" w:rsidRDefault="005707BF">
            <w:pPr>
              <w:jc w:val="right"/>
            </w:pPr>
            <w:r>
              <w:rPr>
                <w:sz w:val="20"/>
                <w:szCs w:val="20"/>
              </w:rPr>
              <w:t>360</w:t>
            </w:r>
            <w:r>
              <w:rPr>
                <w:sz w:val="20"/>
                <w:szCs w:val="20"/>
                <w:lang w:val="sr-Cyrl-CS"/>
              </w:rPr>
              <w:t>.000,00</w:t>
            </w:r>
          </w:p>
        </w:tc>
        <w:tc>
          <w:tcPr>
            <w:tcW w:w="1830" w:type="dxa"/>
            <w:gridSpan w:val="24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30B2" w:rsidRDefault="00D430B2">
            <w:pPr>
              <w:jc w:val="center"/>
              <w:rPr>
                <w:sz w:val="20"/>
                <w:szCs w:val="20"/>
              </w:rPr>
            </w:pPr>
          </w:p>
          <w:p w:rsidR="00D430B2" w:rsidRDefault="00D430B2">
            <w:pPr>
              <w:jc w:val="center"/>
              <w:rPr>
                <w:sz w:val="20"/>
                <w:szCs w:val="20"/>
              </w:rPr>
            </w:pPr>
          </w:p>
          <w:p w:rsidR="00D430B2" w:rsidRDefault="00D430B2">
            <w:pPr>
              <w:jc w:val="center"/>
              <w:rPr>
                <w:sz w:val="20"/>
                <w:szCs w:val="20"/>
              </w:rPr>
            </w:pPr>
          </w:p>
          <w:p w:rsidR="00D430B2" w:rsidRDefault="00D430B2">
            <w:pPr>
              <w:jc w:val="center"/>
              <w:rPr>
                <w:sz w:val="20"/>
                <w:szCs w:val="20"/>
              </w:rPr>
            </w:pPr>
          </w:p>
          <w:p w:rsidR="00D430B2" w:rsidRDefault="00D430B2">
            <w:pPr>
              <w:jc w:val="center"/>
              <w:rPr>
                <w:sz w:val="20"/>
                <w:szCs w:val="20"/>
              </w:rPr>
            </w:pPr>
          </w:p>
          <w:p w:rsidR="005707BF" w:rsidRDefault="000E5C4D">
            <w:pPr>
              <w:jc w:val="center"/>
            </w:pPr>
            <w:r>
              <w:rPr>
                <w:sz w:val="20"/>
                <w:szCs w:val="20"/>
              </w:rPr>
              <w:t>30/</w:t>
            </w:r>
            <w:r w:rsidR="005707BF">
              <w:rPr>
                <w:sz w:val="20"/>
                <w:szCs w:val="20"/>
              </w:rPr>
              <w:t>426</w:t>
            </w:r>
          </w:p>
        </w:tc>
        <w:tc>
          <w:tcPr>
            <w:tcW w:w="1630" w:type="dxa"/>
            <w:gridSpan w:val="20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7BF" w:rsidRDefault="005707BF">
            <w:pPr>
              <w:jc w:val="center"/>
            </w:pPr>
            <w:r>
              <w:rPr>
                <w:sz w:val="20"/>
                <w:szCs w:val="20"/>
                <w:lang w:val="ru-RU"/>
              </w:rPr>
              <w:t>Поступак јавне набавке мале вредности</w:t>
            </w:r>
          </w:p>
        </w:tc>
        <w:tc>
          <w:tcPr>
            <w:tcW w:w="1424" w:type="dxa"/>
            <w:gridSpan w:val="17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7BF" w:rsidRDefault="005707B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Партија 1. Март </w:t>
            </w:r>
          </w:p>
          <w:p w:rsidR="005707BF" w:rsidRDefault="005707B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Партија 2. </w:t>
            </w:r>
          </w:p>
          <w:p w:rsidR="005707BF" w:rsidRDefault="005707BF">
            <w:pPr>
              <w:jc w:val="center"/>
            </w:pPr>
            <w:r>
              <w:rPr>
                <w:sz w:val="20"/>
                <w:szCs w:val="20"/>
                <w:lang w:val="ru-RU"/>
              </w:rPr>
              <w:t xml:space="preserve">Март </w:t>
            </w:r>
          </w:p>
        </w:tc>
        <w:tc>
          <w:tcPr>
            <w:tcW w:w="1610" w:type="dxa"/>
            <w:gridSpan w:val="25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7BF" w:rsidRDefault="005707BF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Партија 1.</w:t>
            </w:r>
          </w:p>
          <w:p w:rsidR="005707BF" w:rsidRDefault="005707BF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Април </w:t>
            </w:r>
          </w:p>
          <w:p w:rsidR="005707BF" w:rsidRDefault="005707BF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Партија 2.</w:t>
            </w:r>
          </w:p>
          <w:p w:rsidR="005707BF" w:rsidRDefault="005707BF">
            <w:pPr>
              <w:jc w:val="center"/>
            </w:pPr>
            <w:r>
              <w:rPr>
                <w:sz w:val="20"/>
                <w:szCs w:val="20"/>
                <w:lang w:val="sr-Cyrl-CS"/>
              </w:rPr>
              <w:t xml:space="preserve">Април </w:t>
            </w:r>
          </w:p>
        </w:tc>
        <w:tc>
          <w:tcPr>
            <w:tcW w:w="1931" w:type="dxa"/>
            <w:gridSpan w:val="26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7BF" w:rsidRDefault="005707BF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Партија 1.</w:t>
            </w:r>
          </w:p>
          <w:p w:rsidR="005707BF" w:rsidRDefault="005707BF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Апр</w:t>
            </w:r>
            <w:r w:rsidR="00C5622C">
              <w:rPr>
                <w:sz w:val="20"/>
                <w:szCs w:val="20"/>
                <w:lang w:val="sr-Cyrl-CS"/>
              </w:rPr>
              <w:t>ил 2020</w:t>
            </w:r>
            <w:r>
              <w:rPr>
                <w:sz w:val="20"/>
                <w:szCs w:val="20"/>
                <w:lang w:val="sr-Cyrl-CS"/>
              </w:rPr>
              <w:t>.</w:t>
            </w:r>
          </w:p>
          <w:p w:rsidR="005707BF" w:rsidRDefault="005707BF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Партија 2.</w:t>
            </w:r>
          </w:p>
          <w:p w:rsidR="005707BF" w:rsidRDefault="00C5622C">
            <w:pPr>
              <w:jc w:val="center"/>
            </w:pPr>
            <w:r>
              <w:rPr>
                <w:sz w:val="20"/>
                <w:szCs w:val="20"/>
                <w:lang w:val="sr-Cyrl-CS"/>
              </w:rPr>
              <w:t>Април 2020</w:t>
            </w:r>
            <w:r w:rsidR="005707BF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41" w:type="dxa"/>
            <w:gridSpan w:val="36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7BF" w:rsidRPr="00D57851" w:rsidRDefault="005707BF">
            <w:pPr>
              <w:snapToGrid w:val="0"/>
            </w:pPr>
          </w:p>
        </w:tc>
        <w:tc>
          <w:tcPr>
            <w:tcW w:w="8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7BF" w:rsidRDefault="005707BF">
            <w:pPr>
              <w:snapToGrid w:val="0"/>
            </w:pPr>
          </w:p>
        </w:tc>
        <w:tc>
          <w:tcPr>
            <w:tcW w:w="980" w:type="dxa"/>
            <w:gridSpan w:val="5"/>
            <w:shd w:val="clear" w:color="auto" w:fill="auto"/>
          </w:tcPr>
          <w:p w:rsidR="005707BF" w:rsidRDefault="005707BF">
            <w:pPr>
              <w:snapToGrid w:val="0"/>
            </w:pPr>
          </w:p>
        </w:tc>
      </w:tr>
      <w:tr w:rsidR="005707BF" w:rsidTr="00C61445">
        <w:trPr>
          <w:cantSplit/>
        </w:trPr>
        <w:tc>
          <w:tcPr>
            <w:tcW w:w="1119" w:type="dxa"/>
            <w:gridSpan w:val="4"/>
            <w:shd w:val="clear" w:color="auto" w:fill="auto"/>
          </w:tcPr>
          <w:p w:rsidR="005707BF" w:rsidRDefault="005707BF">
            <w:pPr>
              <w:snapToGrid w:val="0"/>
            </w:pPr>
          </w:p>
        </w:tc>
        <w:tc>
          <w:tcPr>
            <w:tcW w:w="744" w:type="dxa"/>
            <w:gridSpan w:val="9"/>
            <w:vMerge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5707BF" w:rsidRDefault="005707BF">
            <w:pPr>
              <w:snapToGrid w:val="0"/>
              <w:jc w:val="center"/>
            </w:pPr>
          </w:p>
        </w:tc>
        <w:tc>
          <w:tcPr>
            <w:tcW w:w="1361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5707BF" w:rsidRDefault="005707BF">
            <w:r>
              <w:rPr>
                <w:b/>
                <w:sz w:val="20"/>
                <w:szCs w:val="20"/>
                <w:lang w:val="ru-RU"/>
              </w:rPr>
              <w:t>Разлог и оправдан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  <w:lang w:val="ru-RU"/>
              </w:rPr>
              <w:t>ст набавке; начин утврђивања процењене вредности</w:t>
            </w:r>
          </w:p>
        </w:tc>
        <w:tc>
          <w:tcPr>
            <w:tcW w:w="13092" w:type="dxa"/>
            <w:gridSpan w:val="172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5707BF" w:rsidRDefault="005707BF">
            <w:r>
              <w:rPr>
                <w:sz w:val="20"/>
                <w:szCs w:val="20"/>
              </w:rPr>
              <w:t>Гориво се набавља у циљу реализације</w:t>
            </w:r>
            <w:r>
              <w:rPr>
                <w:sz w:val="20"/>
                <w:szCs w:val="20"/>
                <w:lang w:val="sr-Cyrl-CS"/>
              </w:rPr>
              <w:t xml:space="preserve"> службених</w:t>
            </w:r>
            <w:r>
              <w:rPr>
                <w:sz w:val="20"/>
                <w:szCs w:val="20"/>
              </w:rPr>
              <w:t xml:space="preserve"> путовања, која су неопходна за нормално пословно функционисање</w:t>
            </w:r>
            <w:r>
              <w:rPr>
                <w:sz w:val="20"/>
                <w:szCs w:val="20"/>
                <w:lang w:val="sr-Cyrl-CS"/>
              </w:rPr>
              <w:t xml:space="preserve"> Општине, рад општинских инспекција и других лица која у опису посла имају излазак на терен.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Процена </w:t>
            </w:r>
            <w:r>
              <w:rPr>
                <w:sz w:val="20"/>
                <w:szCs w:val="20"/>
              </w:rPr>
              <w:t>вредности</w:t>
            </w:r>
            <w:r>
              <w:rPr>
                <w:sz w:val="20"/>
                <w:szCs w:val="20"/>
                <w:lang w:val="ru-RU"/>
              </w:rPr>
              <w:t xml:space="preserve"> је извршена на основу анализе потрошње </w:t>
            </w:r>
            <w:r>
              <w:rPr>
                <w:sz w:val="20"/>
                <w:szCs w:val="20"/>
              </w:rPr>
              <w:t xml:space="preserve">горива у </w:t>
            </w:r>
            <w:r>
              <w:rPr>
                <w:sz w:val="20"/>
                <w:szCs w:val="20"/>
                <w:lang w:val="ru-RU"/>
              </w:rPr>
              <w:t>претходне три године</w:t>
            </w:r>
            <w:r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  <w:lang w:val="ru-RU"/>
              </w:rPr>
              <w:t>увидом у актуелне цене различитих понуђача преко интернета, рачунајући и процену пораста цена на тржишту (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ru-RU"/>
              </w:rPr>
              <w:t>% годишње)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7BF" w:rsidRDefault="005707BF">
            <w:pPr>
              <w:snapToGrid w:val="0"/>
            </w:pPr>
          </w:p>
        </w:tc>
        <w:tc>
          <w:tcPr>
            <w:tcW w:w="980" w:type="dxa"/>
            <w:gridSpan w:val="5"/>
            <w:shd w:val="clear" w:color="auto" w:fill="auto"/>
          </w:tcPr>
          <w:p w:rsidR="005707BF" w:rsidRDefault="005707BF">
            <w:pPr>
              <w:snapToGrid w:val="0"/>
            </w:pPr>
          </w:p>
        </w:tc>
      </w:tr>
      <w:tr w:rsidR="00D146BB" w:rsidTr="00C61445">
        <w:tc>
          <w:tcPr>
            <w:tcW w:w="1119" w:type="dxa"/>
            <w:gridSpan w:val="4"/>
            <w:shd w:val="clear" w:color="auto" w:fill="auto"/>
          </w:tcPr>
          <w:p w:rsidR="00D146BB" w:rsidRDefault="00D146BB">
            <w:pPr>
              <w:snapToGrid w:val="0"/>
            </w:pPr>
          </w:p>
        </w:tc>
        <w:tc>
          <w:tcPr>
            <w:tcW w:w="744" w:type="dxa"/>
            <w:gridSpan w:val="9"/>
            <w:vMerge w:val="restart"/>
            <w:tcBorders>
              <w:top w:val="single" w:sz="12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146BB" w:rsidRDefault="00D146BB">
            <w:pPr>
              <w:jc w:val="center"/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61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6BB" w:rsidRDefault="00D146BB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Набавка безалкохолних пића и других добара за потребе општинске кантине</w:t>
            </w:r>
          </w:p>
          <w:p w:rsidR="00D146BB" w:rsidRDefault="00D146BB">
            <w:r>
              <w:rPr>
                <w:b/>
                <w:sz w:val="20"/>
                <w:szCs w:val="20"/>
                <w:lang w:val="ru-RU"/>
              </w:rPr>
              <w:t>ОРН: 15980000, 15860000</w:t>
            </w:r>
          </w:p>
        </w:tc>
        <w:tc>
          <w:tcPr>
            <w:tcW w:w="1480" w:type="dxa"/>
            <w:gridSpan w:val="7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46BB" w:rsidRPr="008141F3" w:rsidRDefault="00D146BB">
            <w:pPr>
              <w:jc w:val="right"/>
              <w:rPr>
                <w:sz w:val="20"/>
                <w:szCs w:val="20"/>
              </w:rPr>
            </w:pPr>
            <w:r w:rsidRPr="008141F3">
              <w:rPr>
                <w:sz w:val="20"/>
                <w:szCs w:val="20"/>
              </w:rPr>
              <w:t>1.666.666,67</w:t>
            </w:r>
          </w:p>
        </w:tc>
        <w:tc>
          <w:tcPr>
            <w:tcW w:w="1446" w:type="dxa"/>
            <w:gridSpan w:val="17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46BB" w:rsidRPr="008141F3" w:rsidRDefault="00D146BB">
            <w:pPr>
              <w:jc w:val="right"/>
              <w:rPr>
                <w:sz w:val="20"/>
                <w:szCs w:val="20"/>
              </w:rPr>
            </w:pPr>
            <w:r w:rsidRPr="008141F3">
              <w:rPr>
                <w:sz w:val="20"/>
                <w:szCs w:val="20"/>
                <w:lang w:val="sr-Cyrl-CS"/>
              </w:rPr>
              <w:t>2.000.000,00</w:t>
            </w:r>
          </w:p>
        </w:tc>
        <w:tc>
          <w:tcPr>
            <w:tcW w:w="1830" w:type="dxa"/>
            <w:gridSpan w:val="24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6BB" w:rsidRPr="008141F3" w:rsidRDefault="00D146BB">
            <w:pPr>
              <w:jc w:val="center"/>
              <w:rPr>
                <w:sz w:val="20"/>
                <w:szCs w:val="20"/>
              </w:rPr>
            </w:pPr>
          </w:p>
          <w:p w:rsidR="00D146BB" w:rsidRPr="008141F3" w:rsidRDefault="00D146BB">
            <w:pPr>
              <w:jc w:val="center"/>
              <w:rPr>
                <w:sz w:val="20"/>
                <w:szCs w:val="20"/>
              </w:rPr>
            </w:pPr>
          </w:p>
          <w:p w:rsidR="00D146BB" w:rsidRPr="008141F3" w:rsidRDefault="001250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29/</w:t>
            </w:r>
            <w:r w:rsidR="00D146BB" w:rsidRPr="008141F3">
              <w:rPr>
                <w:sz w:val="20"/>
                <w:szCs w:val="20"/>
              </w:rPr>
              <w:t>423</w:t>
            </w:r>
          </w:p>
        </w:tc>
        <w:tc>
          <w:tcPr>
            <w:tcW w:w="1630" w:type="dxa"/>
            <w:gridSpan w:val="20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46BB" w:rsidRPr="008141F3" w:rsidRDefault="00D146BB">
            <w:pPr>
              <w:jc w:val="center"/>
              <w:rPr>
                <w:sz w:val="20"/>
                <w:szCs w:val="20"/>
              </w:rPr>
            </w:pPr>
            <w:r w:rsidRPr="008141F3">
              <w:rPr>
                <w:sz w:val="20"/>
                <w:szCs w:val="20"/>
                <w:lang w:val="ru-RU"/>
              </w:rPr>
              <w:t>Поступак јавне набавке мале вредности</w:t>
            </w:r>
          </w:p>
        </w:tc>
        <w:tc>
          <w:tcPr>
            <w:tcW w:w="1424" w:type="dxa"/>
            <w:gridSpan w:val="17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46BB" w:rsidRPr="008141F3" w:rsidRDefault="00D146BB">
            <w:pPr>
              <w:jc w:val="center"/>
              <w:rPr>
                <w:sz w:val="20"/>
                <w:szCs w:val="20"/>
              </w:rPr>
            </w:pPr>
            <w:r w:rsidRPr="008141F3">
              <w:rPr>
                <w:sz w:val="20"/>
                <w:szCs w:val="20"/>
                <w:lang w:val="ru-RU"/>
              </w:rPr>
              <w:t xml:space="preserve">Март </w:t>
            </w:r>
          </w:p>
        </w:tc>
        <w:tc>
          <w:tcPr>
            <w:tcW w:w="1610" w:type="dxa"/>
            <w:gridSpan w:val="25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46BB" w:rsidRPr="008141F3" w:rsidRDefault="00D146BB">
            <w:pPr>
              <w:jc w:val="center"/>
              <w:rPr>
                <w:sz w:val="20"/>
                <w:szCs w:val="20"/>
              </w:rPr>
            </w:pPr>
            <w:r w:rsidRPr="008141F3">
              <w:rPr>
                <w:sz w:val="20"/>
                <w:szCs w:val="20"/>
                <w:lang w:val="sr-Cyrl-CS"/>
              </w:rPr>
              <w:t xml:space="preserve">Април </w:t>
            </w:r>
          </w:p>
        </w:tc>
        <w:tc>
          <w:tcPr>
            <w:tcW w:w="1931" w:type="dxa"/>
            <w:gridSpan w:val="26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46BB" w:rsidRPr="008141F3" w:rsidRDefault="00C562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CS"/>
              </w:rPr>
              <w:t>Април 2020</w:t>
            </w:r>
            <w:r w:rsidR="00D146BB" w:rsidRPr="008141F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41" w:type="dxa"/>
            <w:gridSpan w:val="36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6BB" w:rsidRDefault="00D146BB">
            <w:pPr>
              <w:snapToGrid w:val="0"/>
            </w:pPr>
          </w:p>
        </w:tc>
        <w:tc>
          <w:tcPr>
            <w:tcW w:w="8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6BB" w:rsidRDefault="00D146BB">
            <w:pPr>
              <w:snapToGrid w:val="0"/>
            </w:pPr>
          </w:p>
        </w:tc>
        <w:tc>
          <w:tcPr>
            <w:tcW w:w="980" w:type="dxa"/>
            <w:gridSpan w:val="5"/>
            <w:shd w:val="clear" w:color="auto" w:fill="auto"/>
          </w:tcPr>
          <w:p w:rsidR="00D146BB" w:rsidRDefault="00D146BB">
            <w:pPr>
              <w:snapToGrid w:val="0"/>
            </w:pPr>
          </w:p>
        </w:tc>
      </w:tr>
      <w:tr w:rsidR="00D146BB" w:rsidTr="00C61445">
        <w:tc>
          <w:tcPr>
            <w:tcW w:w="1119" w:type="dxa"/>
            <w:gridSpan w:val="4"/>
            <w:shd w:val="clear" w:color="auto" w:fill="auto"/>
          </w:tcPr>
          <w:p w:rsidR="00D146BB" w:rsidRDefault="00D146BB">
            <w:pPr>
              <w:snapToGrid w:val="0"/>
            </w:pPr>
          </w:p>
        </w:tc>
        <w:tc>
          <w:tcPr>
            <w:tcW w:w="744" w:type="dxa"/>
            <w:gridSpan w:val="9"/>
            <w:vMerge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D146BB" w:rsidRDefault="00D146BB">
            <w:pPr>
              <w:snapToGrid w:val="0"/>
              <w:jc w:val="center"/>
            </w:pPr>
          </w:p>
        </w:tc>
        <w:tc>
          <w:tcPr>
            <w:tcW w:w="1361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D146BB" w:rsidRDefault="00D146BB">
            <w:r>
              <w:rPr>
                <w:b/>
                <w:sz w:val="20"/>
                <w:szCs w:val="20"/>
                <w:lang w:val="ru-RU"/>
              </w:rPr>
              <w:t>Разлог и оправдан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  <w:lang w:val="ru-RU"/>
              </w:rPr>
              <w:t>ст набавке; начин утврђивања процењене вредности</w:t>
            </w:r>
          </w:p>
        </w:tc>
        <w:tc>
          <w:tcPr>
            <w:tcW w:w="13092" w:type="dxa"/>
            <w:gridSpan w:val="172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D146BB" w:rsidRDefault="00D146BB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sr-Cyrl-CS"/>
              </w:rPr>
              <w:t>Производе је неопходно набавити ради услуживања пословних сарадника током састанака. Запослени у Општинској управи имају право да у паузи пију кафу у општинској кантини.</w:t>
            </w:r>
          </w:p>
          <w:p w:rsidR="00D146BB" w:rsidRDefault="00D146BB">
            <w:pPr>
              <w:jc w:val="both"/>
            </w:pPr>
            <w:r>
              <w:rPr>
                <w:sz w:val="20"/>
                <w:szCs w:val="20"/>
                <w:lang w:val="ru-RU"/>
              </w:rPr>
              <w:t xml:space="preserve">Процена </w:t>
            </w:r>
            <w:r>
              <w:rPr>
                <w:sz w:val="20"/>
                <w:szCs w:val="20"/>
              </w:rPr>
              <w:t>вредности</w:t>
            </w:r>
            <w:r>
              <w:rPr>
                <w:sz w:val="20"/>
                <w:szCs w:val="20"/>
                <w:lang w:val="ru-RU"/>
              </w:rPr>
              <w:t xml:space="preserve"> је извршена на основу анализе потрошње </w:t>
            </w:r>
            <w:r>
              <w:rPr>
                <w:sz w:val="20"/>
                <w:szCs w:val="20"/>
              </w:rPr>
              <w:t xml:space="preserve">материјала за одржавање хигијене у </w:t>
            </w:r>
            <w:r>
              <w:rPr>
                <w:sz w:val="20"/>
                <w:szCs w:val="20"/>
                <w:lang w:val="ru-RU"/>
              </w:rPr>
              <w:t>претходне три године</w:t>
            </w:r>
            <w:r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  <w:lang w:val="ru-RU"/>
              </w:rPr>
              <w:t>увидом у актуелне цене различитих понуђача преко интернета, рачунајући и процену пораста цена на тржишту (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ru-RU"/>
              </w:rPr>
              <w:t>% годишње)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6BB" w:rsidRDefault="00D146BB">
            <w:pPr>
              <w:snapToGrid w:val="0"/>
            </w:pPr>
          </w:p>
        </w:tc>
        <w:tc>
          <w:tcPr>
            <w:tcW w:w="980" w:type="dxa"/>
            <w:gridSpan w:val="5"/>
            <w:shd w:val="clear" w:color="auto" w:fill="auto"/>
          </w:tcPr>
          <w:p w:rsidR="00D146BB" w:rsidRDefault="00D146BB">
            <w:pPr>
              <w:snapToGrid w:val="0"/>
            </w:pPr>
          </w:p>
        </w:tc>
      </w:tr>
      <w:tr w:rsidR="005707BF" w:rsidTr="00C61445">
        <w:trPr>
          <w:cantSplit/>
        </w:trPr>
        <w:tc>
          <w:tcPr>
            <w:tcW w:w="1119" w:type="dxa"/>
            <w:gridSpan w:val="4"/>
            <w:shd w:val="clear" w:color="auto" w:fill="auto"/>
          </w:tcPr>
          <w:p w:rsidR="005707BF" w:rsidRDefault="005707BF">
            <w:pPr>
              <w:snapToGrid w:val="0"/>
            </w:pPr>
          </w:p>
        </w:tc>
        <w:tc>
          <w:tcPr>
            <w:tcW w:w="744" w:type="dxa"/>
            <w:gridSpan w:val="9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7BF" w:rsidRDefault="00BB170F">
            <w:pPr>
              <w:jc w:val="center"/>
            </w:pPr>
            <w:r>
              <w:rPr>
                <w:b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361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7BF" w:rsidRDefault="005707BF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Набавка тонера за потребе Општинске управе Бечеј</w:t>
            </w:r>
          </w:p>
          <w:p w:rsidR="005707BF" w:rsidRDefault="005707BF">
            <w:r>
              <w:rPr>
                <w:b/>
                <w:sz w:val="20"/>
                <w:szCs w:val="20"/>
                <w:lang w:val="ru-RU"/>
              </w:rPr>
              <w:t>ОРН: 30125110</w:t>
            </w:r>
          </w:p>
        </w:tc>
        <w:tc>
          <w:tcPr>
            <w:tcW w:w="1480" w:type="dxa"/>
            <w:gridSpan w:val="7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7BF" w:rsidRPr="00F16BCF" w:rsidRDefault="00F16BCF" w:rsidP="00F16BCF">
            <w:pPr>
              <w:jc w:val="right"/>
              <w:rPr>
                <w:sz w:val="20"/>
                <w:szCs w:val="20"/>
              </w:rPr>
            </w:pPr>
            <w:r w:rsidRPr="00F16BCF">
              <w:rPr>
                <w:sz w:val="20"/>
                <w:szCs w:val="20"/>
              </w:rPr>
              <w:t>583.333,33</w:t>
            </w:r>
          </w:p>
        </w:tc>
        <w:tc>
          <w:tcPr>
            <w:tcW w:w="1446" w:type="dxa"/>
            <w:gridSpan w:val="17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7BF" w:rsidRPr="00F16BCF" w:rsidRDefault="00F16BCF" w:rsidP="00F16BCF">
            <w:pPr>
              <w:jc w:val="right"/>
              <w:rPr>
                <w:sz w:val="20"/>
                <w:szCs w:val="20"/>
              </w:rPr>
            </w:pPr>
            <w:r w:rsidRPr="00F16BCF">
              <w:rPr>
                <w:sz w:val="20"/>
                <w:szCs w:val="20"/>
              </w:rPr>
              <w:t>700.000,00</w:t>
            </w:r>
          </w:p>
        </w:tc>
        <w:tc>
          <w:tcPr>
            <w:tcW w:w="1830" w:type="dxa"/>
            <w:gridSpan w:val="24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7BF" w:rsidRDefault="005707BF" w:rsidP="008141F3">
            <w:pPr>
              <w:rPr>
                <w:sz w:val="20"/>
                <w:szCs w:val="20"/>
              </w:rPr>
            </w:pPr>
          </w:p>
          <w:p w:rsidR="005707BF" w:rsidRDefault="00125009">
            <w:pPr>
              <w:jc w:val="center"/>
            </w:pPr>
            <w:r>
              <w:rPr>
                <w:sz w:val="20"/>
                <w:szCs w:val="20"/>
              </w:rPr>
              <w:t>30/</w:t>
            </w:r>
            <w:r w:rsidR="005707BF">
              <w:rPr>
                <w:sz w:val="20"/>
                <w:szCs w:val="20"/>
              </w:rPr>
              <w:t>426</w:t>
            </w:r>
          </w:p>
        </w:tc>
        <w:tc>
          <w:tcPr>
            <w:tcW w:w="1630" w:type="dxa"/>
            <w:gridSpan w:val="20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7BF" w:rsidRDefault="005707BF">
            <w:pPr>
              <w:jc w:val="center"/>
            </w:pPr>
            <w:r>
              <w:rPr>
                <w:sz w:val="20"/>
                <w:szCs w:val="20"/>
                <w:lang w:val="ru-RU"/>
              </w:rPr>
              <w:t>Поступак јавне набавке мале вредности</w:t>
            </w:r>
          </w:p>
        </w:tc>
        <w:tc>
          <w:tcPr>
            <w:tcW w:w="1424" w:type="dxa"/>
            <w:gridSpan w:val="17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7BF" w:rsidRDefault="005707BF">
            <w:pPr>
              <w:jc w:val="center"/>
            </w:pPr>
            <w:r>
              <w:rPr>
                <w:sz w:val="20"/>
                <w:szCs w:val="20"/>
                <w:lang w:val="ru-RU"/>
              </w:rPr>
              <w:t xml:space="preserve">Март </w:t>
            </w:r>
          </w:p>
        </w:tc>
        <w:tc>
          <w:tcPr>
            <w:tcW w:w="1610" w:type="dxa"/>
            <w:gridSpan w:val="25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7BF" w:rsidRDefault="005707BF">
            <w:pPr>
              <w:jc w:val="center"/>
            </w:pPr>
            <w:r>
              <w:rPr>
                <w:sz w:val="20"/>
                <w:szCs w:val="20"/>
                <w:lang w:val="sr-Cyrl-CS"/>
              </w:rPr>
              <w:t xml:space="preserve">Април </w:t>
            </w:r>
          </w:p>
        </w:tc>
        <w:tc>
          <w:tcPr>
            <w:tcW w:w="1931" w:type="dxa"/>
            <w:gridSpan w:val="26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7BF" w:rsidRDefault="00C5622C">
            <w:pPr>
              <w:jc w:val="center"/>
            </w:pPr>
            <w:r>
              <w:rPr>
                <w:sz w:val="20"/>
                <w:szCs w:val="20"/>
                <w:lang w:val="sr-Cyrl-CS"/>
              </w:rPr>
              <w:t>Април 2020</w:t>
            </w:r>
            <w:r w:rsidR="005707BF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41" w:type="dxa"/>
            <w:gridSpan w:val="36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7BF" w:rsidRDefault="005707BF">
            <w:pPr>
              <w:snapToGrid w:val="0"/>
            </w:pPr>
          </w:p>
        </w:tc>
        <w:tc>
          <w:tcPr>
            <w:tcW w:w="8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7BF" w:rsidRDefault="005707BF">
            <w:pPr>
              <w:snapToGrid w:val="0"/>
            </w:pPr>
          </w:p>
        </w:tc>
        <w:tc>
          <w:tcPr>
            <w:tcW w:w="980" w:type="dxa"/>
            <w:gridSpan w:val="5"/>
            <w:shd w:val="clear" w:color="auto" w:fill="auto"/>
          </w:tcPr>
          <w:p w:rsidR="005707BF" w:rsidRDefault="005707BF">
            <w:pPr>
              <w:snapToGrid w:val="0"/>
            </w:pPr>
          </w:p>
        </w:tc>
      </w:tr>
      <w:tr w:rsidR="005707BF" w:rsidTr="00C61445">
        <w:trPr>
          <w:cantSplit/>
        </w:trPr>
        <w:tc>
          <w:tcPr>
            <w:tcW w:w="1119" w:type="dxa"/>
            <w:gridSpan w:val="4"/>
            <w:shd w:val="clear" w:color="auto" w:fill="auto"/>
          </w:tcPr>
          <w:p w:rsidR="005707BF" w:rsidRDefault="005707BF">
            <w:pPr>
              <w:snapToGrid w:val="0"/>
            </w:pPr>
          </w:p>
        </w:tc>
        <w:tc>
          <w:tcPr>
            <w:tcW w:w="744" w:type="dxa"/>
            <w:gridSpan w:val="9"/>
            <w:vMerge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5707BF" w:rsidRDefault="005707BF">
            <w:pPr>
              <w:snapToGrid w:val="0"/>
              <w:jc w:val="center"/>
            </w:pPr>
          </w:p>
        </w:tc>
        <w:tc>
          <w:tcPr>
            <w:tcW w:w="1361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5707BF" w:rsidRDefault="005707BF">
            <w:r>
              <w:rPr>
                <w:b/>
                <w:sz w:val="20"/>
                <w:szCs w:val="20"/>
                <w:lang w:val="ru-RU"/>
              </w:rPr>
              <w:t>Разлог и оправдан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  <w:lang w:val="ru-RU"/>
              </w:rPr>
              <w:t>ст набавке; начин утврђивања процењене вредности</w:t>
            </w:r>
          </w:p>
        </w:tc>
        <w:tc>
          <w:tcPr>
            <w:tcW w:w="13092" w:type="dxa"/>
            <w:gridSpan w:val="172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5707BF" w:rsidRDefault="005707BF">
            <w:pPr>
              <w:jc w:val="both"/>
            </w:pPr>
            <w:r>
              <w:rPr>
                <w:sz w:val="20"/>
                <w:szCs w:val="20"/>
                <w:lang w:val="sr-Cyrl-CS"/>
              </w:rPr>
              <w:t xml:space="preserve">Набавка тонера је неопходна ради несметаног функционисања пословања у Општинској управи. </w:t>
            </w:r>
            <w:r>
              <w:rPr>
                <w:sz w:val="20"/>
                <w:szCs w:val="20"/>
              </w:rPr>
              <w:t xml:space="preserve">Вредност је процењена у сарадњи са </w:t>
            </w:r>
            <w:r>
              <w:rPr>
                <w:sz w:val="20"/>
                <w:szCs w:val="20"/>
                <w:lang w:val="sr-Cyrl-CS"/>
              </w:rPr>
              <w:t xml:space="preserve">Одсеком </w:t>
            </w:r>
            <w:r>
              <w:rPr>
                <w:sz w:val="20"/>
                <w:szCs w:val="20"/>
              </w:rPr>
              <w:t>за</w:t>
            </w:r>
            <w:r>
              <w:rPr>
                <w:sz w:val="20"/>
                <w:szCs w:val="20"/>
                <w:lang w:val="sr-Cyrl-CS"/>
              </w:rPr>
              <w:t xml:space="preserve"> информатику</w:t>
            </w:r>
            <w:r>
              <w:rPr>
                <w:sz w:val="20"/>
                <w:szCs w:val="20"/>
              </w:rPr>
              <w:t xml:space="preserve">, путем </w:t>
            </w:r>
            <w:r>
              <w:rPr>
                <w:sz w:val="20"/>
                <w:szCs w:val="20"/>
                <w:lang w:val="ru-RU"/>
              </w:rPr>
              <w:t>увид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  <w:lang w:val="ru-RU"/>
              </w:rPr>
              <w:t xml:space="preserve"> у актуелне цене различитих понуђача преко интернета, рачунајући и процену пораста цена на тржишту (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ru-RU"/>
              </w:rPr>
              <w:t>% годишње)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7BF" w:rsidRDefault="005707BF">
            <w:pPr>
              <w:snapToGrid w:val="0"/>
            </w:pPr>
          </w:p>
        </w:tc>
        <w:tc>
          <w:tcPr>
            <w:tcW w:w="980" w:type="dxa"/>
            <w:gridSpan w:val="5"/>
            <w:shd w:val="clear" w:color="auto" w:fill="auto"/>
          </w:tcPr>
          <w:p w:rsidR="005707BF" w:rsidRDefault="005707BF">
            <w:pPr>
              <w:snapToGrid w:val="0"/>
            </w:pPr>
          </w:p>
        </w:tc>
      </w:tr>
      <w:tr w:rsidR="00971594" w:rsidTr="00C61445">
        <w:trPr>
          <w:cantSplit/>
        </w:trPr>
        <w:tc>
          <w:tcPr>
            <w:tcW w:w="1119" w:type="dxa"/>
            <w:gridSpan w:val="4"/>
            <w:shd w:val="clear" w:color="auto" w:fill="auto"/>
          </w:tcPr>
          <w:p w:rsidR="00971594" w:rsidRDefault="00971594">
            <w:pPr>
              <w:snapToGrid w:val="0"/>
            </w:pPr>
          </w:p>
        </w:tc>
        <w:tc>
          <w:tcPr>
            <w:tcW w:w="15197" w:type="dxa"/>
            <w:gridSpan w:val="185"/>
            <w:tcBorders>
              <w:left w:val="single" w:sz="4" w:space="0" w:color="000000"/>
              <w:bottom w:val="single" w:sz="12" w:space="0" w:color="000000"/>
            </w:tcBorders>
            <w:shd w:val="clear" w:color="auto" w:fill="00FFFF"/>
            <w:vAlign w:val="center"/>
          </w:tcPr>
          <w:p w:rsidR="00971594" w:rsidRDefault="00971594" w:rsidP="00C5622C">
            <w:pPr>
              <w:snapToGrid w:val="0"/>
              <w:jc w:val="center"/>
            </w:pPr>
            <w:r>
              <w:rPr>
                <w:sz w:val="20"/>
                <w:szCs w:val="20"/>
              </w:rPr>
              <w:t xml:space="preserve">Наручилац </w:t>
            </w:r>
            <w:r w:rsidR="00C5622C">
              <w:rPr>
                <w:sz w:val="20"/>
                <w:szCs w:val="20"/>
              </w:rPr>
              <w:t>Председник општине</w:t>
            </w:r>
          </w:p>
        </w:tc>
        <w:tc>
          <w:tcPr>
            <w:tcW w:w="8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594" w:rsidRDefault="00971594">
            <w:pPr>
              <w:snapToGrid w:val="0"/>
            </w:pPr>
          </w:p>
        </w:tc>
        <w:tc>
          <w:tcPr>
            <w:tcW w:w="980" w:type="dxa"/>
            <w:gridSpan w:val="5"/>
            <w:shd w:val="clear" w:color="auto" w:fill="auto"/>
          </w:tcPr>
          <w:p w:rsidR="00971594" w:rsidRDefault="00971594">
            <w:pPr>
              <w:snapToGrid w:val="0"/>
            </w:pPr>
          </w:p>
        </w:tc>
      </w:tr>
      <w:tr w:rsidR="00A86A6F" w:rsidTr="00C61445">
        <w:tc>
          <w:tcPr>
            <w:tcW w:w="1119" w:type="dxa"/>
            <w:gridSpan w:val="4"/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744" w:type="dxa"/>
            <w:gridSpan w:val="9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Pr="00EA0446" w:rsidRDefault="00F16BCF">
            <w:pPr>
              <w:jc w:val="center"/>
            </w:pPr>
            <w:r w:rsidRPr="00EA0446">
              <w:rPr>
                <w:b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361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Pr="00EA0446" w:rsidRDefault="00A86A6F" w:rsidP="00715B4A">
            <w:pPr>
              <w:rPr>
                <w:b/>
                <w:sz w:val="20"/>
                <w:szCs w:val="20"/>
              </w:rPr>
            </w:pPr>
            <w:r w:rsidRPr="00EA0446">
              <w:rPr>
                <w:b/>
                <w:sz w:val="20"/>
                <w:szCs w:val="20"/>
                <w:lang w:val="sr-Cyrl-CS"/>
              </w:rPr>
              <w:t>Административни и канцеларијски материјал</w:t>
            </w:r>
          </w:p>
          <w:p w:rsidR="00A86A6F" w:rsidRPr="00EA0446" w:rsidRDefault="00A86A6F" w:rsidP="00715B4A">
            <w:r w:rsidRPr="00EA0446">
              <w:rPr>
                <w:b/>
                <w:sz w:val="20"/>
                <w:szCs w:val="20"/>
              </w:rPr>
              <w:t>ОРН:</w:t>
            </w:r>
            <w:r w:rsidRPr="00EA0446">
              <w:rPr>
                <w:b/>
                <w:sz w:val="20"/>
                <w:szCs w:val="20"/>
                <w:lang w:val="sr-Cyrl-CS"/>
              </w:rPr>
              <w:t xml:space="preserve"> 30192000</w:t>
            </w:r>
          </w:p>
        </w:tc>
        <w:tc>
          <w:tcPr>
            <w:tcW w:w="1480" w:type="dxa"/>
            <w:gridSpan w:val="7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Pr="00A86A6F" w:rsidRDefault="00A86A6F" w:rsidP="00715B4A">
            <w:pPr>
              <w:jc w:val="right"/>
              <w:rPr>
                <w:sz w:val="20"/>
                <w:szCs w:val="20"/>
              </w:rPr>
            </w:pPr>
            <w:r w:rsidRPr="00A86A6F">
              <w:rPr>
                <w:sz w:val="20"/>
                <w:szCs w:val="20"/>
              </w:rPr>
              <w:t>1.291.666,67</w:t>
            </w:r>
          </w:p>
        </w:tc>
        <w:tc>
          <w:tcPr>
            <w:tcW w:w="1446" w:type="dxa"/>
            <w:gridSpan w:val="17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Pr="00A86A6F" w:rsidRDefault="00A86A6F" w:rsidP="00715B4A">
            <w:pPr>
              <w:jc w:val="right"/>
              <w:rPr>
                <w:sz w:val="20"/>
                <w:szCs w:val="20"/>
              </w:rPr>
            </w:pPr>
            <w:r w:rsidRPr="00A86A6F">
              <w:rPr>
                <w:sz w:val="20"/>
                <w:szCs w:val="20"/>
              </w:rPr>
              <w:t>1.550.000,00</w:t>
            </w:r>
          </w:p>
        </w:tc>
        <w:tc>
          <w:tcPr>
            <w:tcW w:w="1830" w:type="dxa"/>
            <w:gridSpan w:val="24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 w:rsidP="00715B4A">
            <w:pPr>
              <w:snapToGrid w:val="0"/>
              <w:rPr>
                <w:sz w:val="20"/>
                <w:szCs w:val="20"/>
              </w:rPr>
            </w:pPr>
          </w:p>
          <w:p w:rsidR="00A86A6F" w:rsidRDefault="00A86A6F" w:rsidP="00715B4A">
            <w:pPr>
              <w:jc w:val="center"/>
            </w:pPr>
            <w:r>
              <w:rPr>
                <w:sz w:val="20"/>
                <w:szCs w:val="20"/>
              </w:rPr>
              <w:t>13/426</w:t>
            </w:r>
          </w:p>
        </w:tc>
        <w:tc>
          <w:tcPr>
            <w:tcW w:w="1987" w:type="dxa"/>
            <w:gridSpan w:val="29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Default="00A86A6F" w:rsidP="00715B4A">
            <w:pPr>
              <w:jc w:val="center"/>
            </w:pPr>
            <w:r>
              <w:rPr>
                <w:sz w:val="20"/>
                <w:szCs w:val="20"/>
                <w:lang w:val="ru-RU"/>
              </w:rPr>
              <w:t>Поступак јавне набавке мале вредности</w:t>
            </w:r>
          </w:p>
        </w:tc>
        <w:tc>
          <w:tcPr>
            <w:tcW w:w="1710" w:type="dxa"/>
            <w:gridSpan w:val="26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Default="00A86A6F" w:rsidP="00715B4A">
            <w:pPr>
              <w:jc w:val="center"/>
            </w:pPr>
            <w:r>
              <w:rPr>
                <w:sz w:val="20"/>
                <w:szCs w:val="20"/>
                <w:lang w:val="ru-RU"/>
              </w:rPr>
              <w:t xml:space="preserve">Јануар </w:t>
            </w:r>
          </w:p>
        </w:tc>
        <w:tc>
          <w:tcPr>
            <w:tcW w:w="1619" w:type="dxa"/>
            <w:gridSpan w:val="24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Default="00A86A6F" w:rsidP="00715B4A">
            <w:pPr>
              <w:jc w:val="center"/>
            </w:pPr>
            <w:r>
              <w:rPr>
                <w:sz w:val="20"/>
                <w:szCs w:val="20"/>
                <w:lang w:val="sr-Cyrl-CS"/>
              </w:rPr>
              <w:t xml:space="preserve">Фебруар </w:t>
            </w:r>
          </w:p>
        </w:tc>
        <w:tc>
          <w:tcPr>
            <w:tcW w:w="1711" w:type="dxa"/>
            <w:gridSpan w:val="22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Default="00A86A6F" w:rsidP="00715B4A">
            <w:pPr>
              <w:jc w:val="center"/>
            </w:pPr>
            <w:r>
              <w:rPr>
                <w:sz w:val="20"/>
                <w:szCs w:val="20"/>
                <w:lang w:val="sr-Cyrl-CS"/>
              </w:rPr>
              <w:t>Фебруар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2020.</w:t>
            </w:r>
          </w:p>
        </w:tc>
        <w:tc>
          <w:tcPr>
            <w:tcW w:w="1309" w:type="dxa"/>
            <w:gridSpan w:val="23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Pr="00A86A6F" w:rsidRDefault="00A86A6F" w:rsidP="00715B4A">
            <w:pPr>
              <w:snapToGrid w:val="0"/>
              <w:rPr>
                <w:sz w:val="20"/>
                <w:szCs w:val="20"/>
              </w:rPr>
            </w:pPr>
            <w:r w:rsidRPr="00A86A6F">
              <w:rPr>
                <w:sz w:val="20"/>
                <w:szCs w:val="20"/>
              </w:rPr>
              <w:t>Спроводи се централизовано</w:t>
            </w:r>
          </w:p>
        </w:tc>
        <w:tc>
          <w:tcPr>
            <w:tcW w:w="8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980" w:type="dxa"/>
            <w:gridSpan w:val="5"/>
            <w:shd w:val="clear" w:color="auto" w:fill="auto"/>
          </w:tcPr>
          <w:p w:rsidR="00A86A6F" w:rsidRDefault="00A86A6F">
            <w:pPr>
              <w:snapToGrid w:val="0"/>
            </w:pPr>
          </w:p>
        </w:tc>
      </w:tr>
      <w:tr w:rsidR="00A86A6F" w:rsidTr="00C61445">
        <w:tc>
          <w:tcPr>
            <w:tcW w:w="1119" w:type="dxa"/>
            <w:gridSpan w:val="4"/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744" w:type="dxa"/>
            <w:gridSpan w:val="9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Pr="00EA0446" w:rsidRDefault="00A86A6F">
            <w:pPr>
              <w:snapToGrid w:val="0"/>
              <w:jc w:val="center"/>
            </w:pPr>
          </w:p>
        </w:tc>
        <w:tc>
          <w:tcPr>
            <w:tcW w:w="136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Pr="00EA0446" w:rsidRDefault="00A86A6F" w:rsidP="00715B4A">
            <w:r w:rsidRPr="00EA0446">
              <w:rPr>
                <w:b/>
                <w:sz w:val="20"/>
                <w:szCs w:val="20"/>
                <w:lang w:val="ru-RU"/>
              </w:rPr>
              <w:t>Разлог и оправдан</w:t>
            </w:r>
            <w:r w:rsidRPr="00EA0446">
              <w:rPr>
                <w:b/>
                <w:sz w:val="20"/>
                <w:szCs w:val="20"/>
              </w:rPr>
              <w:t>о</w:t>
            </w:r>
            <w:r w:rsidRPr="00EA0446">
              <w:rPr>
                <w:b/>
                <w:sz w:val="20"/>
                <w:szCs w:val="20"/>
                <w:lang w:val="ru-RU"/>
              </w:rPr>
              <w:t>ст набавке; начин утврђивања процењене вредности</w:t>
            </w:r>
          </w:p>
        </w:tc>
        <w:tc>
          <w:tcPr>
            <w:tcW w:w="13092" w:type="dxa"/>
            <w:gridSpan w:val="17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 w:rsidP="00715B4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Канцеларијски материјал је неопходан за </w:t>
            </w:r>
            <w:r>
              <w:rPr>
                <w:sz w:val="20"/>
                <w:szCs w:val="20"/>
                <w:lang w:val="sr-Cyrl-CS"/>
              </w:rPr>
              <w:t>свакодневни рад Општинске управе.</w:t>
            </w:r>
          </w:p>
          <w:p w:rsidR="00A86A6F" w:rsidRDefault="00A86A6F" w:rsidP="00715B4A">
            <w:pPr>
              <w:jc w:val="both"/>
            </w:pPr>
            <w:r>
              <w:rPr>
                <w:sz w:val="20"/>
                <w:szCs w:val="20"/>
                <w:lang w:val="ru-RU"/>
              </w:rPr>
              <w:t xml:space="preserve">Процена </w:t>
            </w:r>
            <w:r>
              <w:rPr>
                <w:sz w:val="20"/>
                <w:szCs w:val="20"/>
              </w:rPr>
              <w:t>вредности</w:t>
            </w:r>
            <w:r>
              <w:rPr>
                <w:sz w:val="20"/>
                <w:szCs w:val="20"/>
                <w:lang w:val="ru-RU"/>
              </w:rPr>
              <w:t xml:space="preserve"> је извршена на основу анализе потрошње </w:t>
            </w:r>
            <w:r>
              <w:rPr>
                <w:sz w:val="20"/>
                <w:szCs w:val="20"/>
              </w:rPr>
              <w:t xml:space="preserve">канцеларијског материјала у </w:t>
            </w:r>
            <w:r>
              <w:rPr>
                <w:sz w:val="20"/>
                <w:szCs w:val="20"/>
                <w:lang w:val="ru-RU"/>
              </w:rPr>
              <w:t>претходне три године</w:t>
            </w:r>
            <w:r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  <w:lang w:val="ru-RU"/>
              </w:rPr>
              <w:t>увидом у актуелне цене различитих понуђача преко интернета, рачунајући и процену пораста цена на тржишту (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ru-RU"/>
              </w:rPr>
              <w:t>% годишње)</w:t>
            </w:r>
            <w:r>
              <w:rPr>
                <w:sz w:val="20"/>
                <w:szCs w:val="20"/>
              </w:rPr>
              <w:t xml:space="preserve">. Ове потребе су исказали </w:t>
            </w:r>
            <w:r>
              <w:rPr>
                <w:sz w:val="20"/>
                <w:szCs w:val="20"/>
                <w:lang w:val="sr-Cyrl-CS"/>
              </w:rPr>
              <w:t>сви начелници одељења у Општинској управи.</w:t>
            </w:r>
          </w:p>
        </w:tc>
        <w:tc>
          <w:tcPr>
            <w:tcW w:w="8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980" w:type="dxa"/>
            <w:gridSpan w:val="5"/>
            <w:shd w:val="clear" w:color="auto" w:fill="auto"/>
          </w:tcPr>
          <w:p w:rsidR="00A86A6F" w:rsidRDefault="00A86A6F">
            <w:pPr>
              <w:snapToGrid w:val="0"/>
            </w:pPr>
          </w:p>
        </w:tc>
      </w:tr>
      <w:tr w:rsidR="00A86A6F" w:rsidTr="00C61445">
        <w:tc>
          <w:tcPr>
            <w:tcW w:w="1119" w:type="dxa"/>
            <w:gridSpan w:val="4"/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15197" w:type="dxa"/>
            <w:gridSpan w:val="185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00FFFF"/>
            <w:vAlign w:val="center"/>
          </w:tcPr>
          <w:p w:rsidR="00A86A6F" w:rsidRDefault="00A86A6F" w:rsidP="00A86A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Наручилац Општинско правобранилаштво</w:t>
            </w:r>
          </w:p>
        </w:tc>
        <w:tc>
          <w:tcPr>
            <w:tcW w:w="8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980" w:type="dxa"/>
            <w:gridSpan w:val="5"/>
            <w:shd w:val="clear" w:color="auto" w:fill="auto"/>
          </w:tcPr>
          <w:p w:rsidR="00A86A6F" w:rsidRDefault="00A86A6F">
            <w:pPr>
              <w:snapToGrid w:val="0"/>
            </w:pPr>
          </w:p>
        </w:tc>
      </w:tr>
      <w:tr w:rsidR="00A86A6F" w:rsidTr="00C61445">
        <w:tc>
          <w:tcPr>
            <w:tcW w:w="1119" w:type="dxa"/>
            <w:gridSpan w:val="4"/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744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86A6F" w:rsidRPr="004017BC" w:rsidRDefault="00F16BC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3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 w:rsidP="00715B4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sr-Cyrl-CS"/>
              </w:rPr>
              <w:t>Административни и канцеларијски материјал</w:t>
            </w:r>
          </w:p>
          <w:p w:rsidR="00A86A6F" w:rsidRDefault="00A86A6F" w:rsidP="00715B4A">
            <w:r>
              <w:rPr>
                <w:b/>
                <w:sz w:val="20"/>
                <w:szCs w:val="20"/>
              </w:rPr>
              <w:t>ОРН:</w:t>
            </w:r>
            <w:r>
              <w:rPr>
                <w:b/>
                <w:sz w:val="20"/>
                <w:szCs w:val="20"/>
                <w:lang w:val="sr-Cyrl-CS"/>
              </w:rPr>
              <w:t xml:space="preserve"> 30192000</w:t>
            </w:r>
          </w:p>
        </w:tc>
        <w:tc>
          <w:tcPr>
            <w:tcW w:w="169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Pr="00A86A6F" w:rsidRDefault="00A86A6F" w:rsidP="00715B4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41.666,67</w:t>
            </w:r>
          </w:p>
        </w:tc>
        <w:tc>
          <w:tcPr>
            <w:tcW w:w="168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Pr="00A86A6F" w:rsidRDefault="00A86A6F" w:rsidP="00715B4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50.000,00</w:t>
            </w:r>
          </w:p>
        </w:tc>
        <w:tc>
          <w:tcPr>
            <w:tcW w:w="16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 w:rsidP="00715B4A">
            <w:pPr>
              <w:snapToGrid w:val="0"/>
              <w:rPr>
                <w:sz w:val="20"/>
                <w:szCs w:val="20"/>
              </w:rPr>
            </w:pPr>
          </w:p>
          <w:p w:rsidR="00A86A6F" w:rsidRDefault="00A86A6F" w:rsidP="00715B4A">
            <w:pPr>
              <w:jc w:val="center"/>
            </w:pPr>
            <w:r>
              <w:rPr>
                <w:sz w:val="20"/>
                <w:szCs w:val="20"/>
              </w:rPr>
              <w:t>264/426</w:t>
            </w:r>
          </w:p>
        </w:tc>
        <w:tc>
          <w:tcPr>
            <w:tcW w:w="168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Default="00A86A6F" w:rsidP="00715B4A">
            <w:pPr>
              <w:jc w:val="center"/>
            </w:pPr>
            <w:r>
              <w:rPr>
                <w:sz w:val="20"/>
                <w:szCs w:val="20"/>
                <w:lang w:val="ru-RU"/>
              </w:rPr>
              <w:t>Поступак јавне набавке мале вредности</w:t>
            </w:r>
          </w:p>
        </w:tc>
        <w:tc>
          <w:tcPr>
            <w:tcW w:w="1684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Default="00A86A6F" w:rsidP="00715B4A">
            <w:pPr>
              <w:jc w:val="center"/>
            </w:pPr>
            <w:r>
              <w:rPr>
                <w:sz w:val="20"/>
                <w:szCs w:val="20"/>
                <w:lang w:val="ru-RU"/>
              </w:rPr>
              <w:t xml:space="preserve">Јануар </w:t>
            </w:r>
          </w:p>
        </w:tc>
        <w:tc>
          <w:tcPr>
            <w:tcW w:w="168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Default="00A86A6F" w:rsidP="00715B4A">
            <w:pPr>
              <w:jc w:val="center"/>
            </w:pPr>
            <w:r>
              <w:rPr>
                <w:sz w:val="20"/>
                <w:szCs w:val="20"/>
                <w:lang w:val="sr-Cyrl-CS"/>
              </w:rPr>
              <w:t xml:space="preserve">Фебруар </w:t>
            </w:r>
          </w:p>
        </w:tc>
        <w:tc>
          <w:tcPr>
            <w:tcW w:w="168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Default="00A86A6F" w:rsidP="00715B4A">
            <w:pPr>
              <w:jc w:val="center"/>
            </w:pPr>
            <w:r>
              <w:rPr>
                <w:sz w:val="20"/>
                <w:szCs w:val="20"/>
                <w:lang w:val="sr-Cyrl-CS"/>
              </w:rPr>
              <w:t>Фебруар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2020.</w:t>
            </w:r>
          </w:p>
        </w:tc>
        <w:tc>
          <w:tcPr>
            <w:tcW w:w="129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Pr="00A86A6F" w:rsidRDefault="00A86A6F" w:rsidP="00715B4A">
            <w:pPr>
              <w:snapToGrid w:val="0"/>
              <w:rPr>
                <w:sz w:val="20"/>
                <w:szCs w:val="20"/>
              </w:rPr>
            </w:pPr>
            <w:r w:rsidRPr="00A86A6F">
              <w:rPr>
                <w:sz w:val="20"/>
                <w:szCs w:val="20"/>
              </w:rPr>
              <w:t>Спроводи се централизовано</w:t>
            </w:r>
          </w:p>
        </w:tc>
        <w:tc>
          <w:tcPr>
            <w:tcW w:w="8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980" w:type="dxa"/>
            <w:gridSpan w:val="5"/>
            <w:shd w:val="clear" w:color="auto" w:fill="auto"/>
          </w:tcPr>
          <w:p w:rsidR="00A86A6F" w:rsidRDefault="00A86A6F">
            <w:pPr>
              <w:snapToGrid w:val="0"/>
            </w:pPr>
          </w:p>
        </w:tc>
      </w:tr>
      <w:tr w:rsidR="00A86A6F" w:rsidTr="00C61445">
        <w:tc>
          <w:tcPr>
            <w:tcW w:w="1119" w:type="dxa"/>
            <w:gridSpan w:val="4"/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744" w:type="dxa"/>
            <w:gridSpan w:val="9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Default="00A86A6F">
            <w:pPr>
              <w:snapToGrid w:val="0"/>
              <w:jc w:val="center"/>
            </w:pPr>
          </w:p>
        </w:tc>
        <w:tc>
          <w:tcPr>
            <w:tcW w:w="136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 w:rsidP="00715B4A">
            <w:r>
              <w:rPr>
                <w:b/>
                <w:sz w:val="20"/>
                <w:szCs w:val="20"/>
                <w:lang w:val="ru-RU"/>
              </w:rPr>
              <w:t>Разлог и оправдан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  <w:lang w:val="ru-RU"/>
              </w:rPr>
              <w:t>ст набавке; начин утврђивања процењене вредности</w:t>
            </w:r>
          </w:p>
        </w:tc>
        <w:tc>
          <w:tcPr>
            <w:tcW w:w="13092" w:type="dxa"/>
            <w:gridSpan w:val="17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 w:rsidP="00715B4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Канцеларијски материјал је неопходан за </w:t>
            </w:r>
            <w:r>
              <w:rPr>
                <w:sz w:val="20"/>
                <w:szCs w:val="20"/>
                <w:lang w:val="sr-Cyrl-CS"/>
              </w:rPr>
              <w:t>свакодневни рад Општинске управе.</w:t>
            </w:r>
          </w:p>
          <w:p w:rsidR="00A86A6F" w:rsidRDefault="00A86A6F" w:rsidP="00715B4A">
            <w:pPr>
              <w:jc w:val="both"/>
            </w:pPr>
            <w:r>
              <w:rPr>
                <w:sz w:val="20"/>
                <w:szCs w:val="20"/>
                <w:lang w:val="ru-RU"/>
              </w:rPr>
              <w:t xml:space="preserve">Процена </w:t>
            </w:r>
            <w:r>
              <w:rPr>
                <w:sz w:val="20"/>
                <w:szCs w:val="20"/>
              </w:rPr>
              <w:t>вредности</w:t>
            </w:r>
            <w:r>
              <w:rPr>
                <w:sz w:val="20"/>
                <w:szCs w:val="20"/>
                <w:lang w:val="ru-RU"/>
              </w:rPr>
              <w:t xml:space="preserve"> је извршена на основу анализе потрошње </w:t>
            </w:r>
            <w:r>
              <w:rPr>
                <w:sz w:val="20"/>
                <w:szCs w:val="20"/>
              </w:rPr>
              <w:t xml:space="preserve">канцеларијског материјала у </w:t>
            </w:r>
            <w:r>
              <w:rPr>
                <w:sz w:val="20"/>
                <w:szCs w:val="20"/>
                <w:lang w:val="ru-RU"/>
              </w:rPr>
              <w:t>претходне три године</w:t>
            </w:r>
            <w:r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  <w:lang w:val="ru-RU"/>
              </w:rPr>
              <w:t>увидом у актуелне цене различитих понуђача преко интернета, рачунајући и процену пораста цена на тржишту (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ru-RU"/>
              </w:rPr>
              <w:t>% годишње)</w:t>
            </w:r>
            <w:r>
              <w:rPr>
                <w:sz w:val="20"/>
                <w:szCs w:val="20"/>
              </w:rPr>
              <w:t xml:space="preserve">. Ове потребе су исказали </w:t>
            </w:r>
            <w:r>
              <w:rPr>
                <w:sz w:val="20"/>
                <w:szCs w:val="20"/>
                <w:lang w:val="sr-Cyrl-CS"/>
              </w:rPr>
              <w:t>сви начелници одељења у Општинској управи.</w:t>
            </w:r>
          </w:p>
        </w:tc>
        <w:tc>
          <w:tcPr>
            <w:tcW w:w="8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980" w:type="dxa"/>
            <w:gridSpan w:val="5"/>
            <w:shd w:val="clear" w:color="auto" w:fill="auto"/>
          </w:tcPr>
          <w:p w:rsidR="00A86A6F" w:rsidRDefault="00A86A6F">
            <w:pPr>
              <w:snapToGrid w:val="0"/>
            </w:pPr>
          </w:p>
        </w:tc>
      </w:tr>
      <w:tr w:rsidR="00A86A6F" w:rsidTr="00C61445">
        <w:tc>
          <w:tcPr>
            <w:tcW w:w="1119" w:type="dxa"/>
            <w:gridSpan w:val="4"/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744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66FF"/>
            <w:vAlign w:val="center"/>
          </w:tcPr>
          <w:p w:rsidR="00A86A6F" w:rsidRDefault="00A86A6F">
            <w:pPr>
              <w:snapToGrid w:val="0"/>
              <w:jc w:val="center"/>
            </w:pPr>
          </w:p>
        </w:tc>
        <w:tc>
          <w:tcPr>
            <w:tcW w:w="1361" w:type="dxa"/>
            <w:gridSpan w:val="4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66FF"/>
          </w:tcPr>
          <w:p w:rsidR="00A86A6F" w:rsidRDefault="00A86A6F">
            <w:pPr>
              <w:spacing w:before="120" w:after="120"/>
            </w:pPr>
            <w:r>
              <w:rPr>
                <w:b/>
                <w:sz w:val="20"/>
                <w:szCs w:val="20"/>
              </w:rPr>
              <w:t>УСЛУГЕ</w:t>
            </w:r>
          </w:p>
        </w:tc>
        <w:tc>
          <w:tcPr>
            <w:tcW w:w="1480" w:type="dxa"/>
            <w:gridSpan w:val="7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66FF"/>
          </w:tcPr>
          <w:p w:rsidR="00A86A6F" w:rsidRPr="00C61445" w:rsidRDefault="00C61445">
            <w:pPr>
              <w:snapToGrid w:val="0"/>
              <w:jc w:val="right"/>
              <w:rPr>
                <w:b/>
                <w:sz w:val="20"/>
                <w:szCs w:val="20"/>
                <w:lang/>
              </w:rPr>
            </w:pPr>
            <w:r>
              <w:rPr>
                <w:b/>
                <w:sz w:val="20"/>
                <w:szCs w:val="20"/>
                <w:lang/>
              </w:rPr>
              <w:t>64.481.166,34</w:t>
            </w:r>
          </w:p>
        </w:tc>
        <w:tc>
          <w:tcPr>
            <w:tcW w:w="1446" w:type="dxa"/>
            <w:gridSpan w:val="17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66FF"/>
          </w:tcPr>
          <w:p w:rsidR="00A86A6F" w:rsidRPr="00C61445" w:rsidRDefault="00C61445" w:rsidP="00F16BCF">
            <w:pPr>
              <w:snapToGrid w:val="0"/>
              <w:jc w:val="center"/>
              <w:rPr>
                <w:b/>
                <w:sz w:val="20"/>
                <w:szCs w:val="20"/>
                <w:lang/>
              </w:rPr>
            </w:pPr>
            <w:r>
              <w:rPr>
                <w:b/>
                <w:sz w:val="20"/>
                <w:szCs w:val="20"/>
                <w:lang/>
              </w:rPr>
              <w:t>77.377</w:t>
            </w:r>
            <w:r w:rsidR="005C41B4">
              <w:rPr>
                <w:b/>
                <w:sz w:val="20"/>
                <w:szCs w:val="20"/>
              </w:rPr>
              <w:t>.399,</w:t>
            </w:r>
            <w:r>
              <w:rPr>
                <w:b/>
                <w:sz w:val="20"/>
                <w:szCs w:val="20"/>
                <w:lang/>
              </w:rPr>
              <w:t>61</w:t>
            </w:r>
          </w:p>
        </w:tc>
        <w:tc>
          <w:tcPr>
            <w:tcW w:w="1830" w:type="dxa"/>
            <w:gridSpan w:val="24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66FF"/>
          </w:tcPr>
          <w:p w:rsidR="00A86A6F" w:rsidRDefault="00A86A6F">
            <w:pPr>
              <w:snapToGrid w:val="0"/>
              <w:jc w:val="center"/>
            </w:pPr>
          </w:p>
        </w:tc>
        <w:tc>
          <w:tcPr>
            <w:tcW w:w="1630" w:type="dxa"/>
            <w:gridSpan w:val="20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66FF"/>
          </w:tcPr>
          <w:p w:rsidR="00A86A6F" w:rsidRDefault="00A86A6F">
            <w:pPr>
              <w:snapToGrid w:val="0"/>
            </w:pPr>
          </w:p>
        </w:tc>
        <w:tc>
          <w:tcPr>
            <w:tcW w:w="1424" w:type="dxa"/>
            <w:gridSpan w:val="17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66FF"/>
          </w:tcPr>
          <w:p w:rsidR="00A86A6F" w:rsidRDefault="00A86A6F">
            <w:pPr>
              <w:snapToGrid w:val="0"/>
            </w:pPr>
          </w:p>
        </w:tc>
        <w:tc>
          <w:tcPr>
            <w:tcW w:w="1610" w:type="dxa"/>
            <w:gridSpan w:val="25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66FF"/>
          </w:tcPr>
          <w:p w:rsidR="00A86A6F" w:rsidRDefault="00A86A6F">
            <w:pPr>
              <w:snapToGrid w:val="0"/>
            </w:pPr>
          </w:p>
        </w:tc>
        <w:tc>
          <w:tcPr>
            <w:tcW w:w="1931" w:type="dxa"/>
            <w:gridSpan w:val="26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66FF"/>
          </w:tcPr>
          <w:p w:rsidR="00A86A6F" w:rsidRDefault="00A86A6F">
            <w:pPr>
              <w:snapToGrid w:val="0"/>
            </w:pPr>
          </w:p>
        </w:tc>
        <w:tc>
          <w:tcPr>
            <w:tcW w:w="1741" w:type="dxa"/>
            <w:gridSpan w:val="36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66FF"/>
          </w:tcPr>
          <w:p w:rsidR="00A86A6F" w:rsidRDefault="00A86A6F">
            <w:pPr>
              <w:snapToGrid w:val="0"/>
            </w:pPr>
          </w:p>
        </w:tc>
        <w:tc>
          <w:tcPr>
            <w:tcW w:w="8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980" w:type="dxa"/>
            <w:gridSpan w:val="5"/>
            <w:shd w:val="clear" w:color="auto" w:fill="auto"/>
          </w:tcPr>
          <w:p w:rsidR="00A86A6F" w:rsidRDefault="00A86A6F">
            <w:pPr>
              <w:snapToGrid w:val="0"/>
            </w:pPr>
          </w:p>
        </w:tc>
      </w:tr>
      <w:tr w:rsidR="00A86A6F" w:rsidTr="00C61445">
        <w:tc>
          <w:tcPr>
            <w:tcW w:w="1119" w:type="dxa"/>
            <w:gridSpan w:val="4"/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15197" w:type="dxa"/>
            <w:gridSpan w:val="185"/>
            <w:tcBorders>
              <w:left w:val="single" w:sz="4" w:space="0" w:color="000000"/>
              <w:bottom w:val="single" w:sz="12" w:space="0" w:color="000000"/>
            </w:tcBorders>
            <w:shd w:val="clear" w:color="auto" w:fill="FF66FF"/>
            <w:vAlign w:val="center"/>
          </w:tcPr>
          <w:p w:rsidR="00A86A6F" w:rsidRDefault="00A86A6F">
            <w:pPr>
              <w:snapToGrid w:val="0"/>
              <w:jc w:val="center"/>
            </w:pPr>
            <w:r>
              <w:rPr>
                <w:sz w:val="20"/>
                <w:szCs w:val="20"/>
              </w:rPr>
              <w:t>Наручилац Општинска Управа</w:t>
            </w:r>
          </w:p>
        </w:tc>
        <w:tc>
          <w:tcPr>
            <w:tcW w:w="8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980" w:type="dxa"/>
            <w:gridSpan w:val="5"/>
            <w:shd w:val="clear" w:color="auto" w:fill="auto"/>
          </w:tcPr>
          <w:p w:rsidR="00A86A6F" w:rsidRDefault="00A86A6F">
            <w:pPr>
              <w:snapToGrid w:val="0"/>
            </w:pPr>
          </w:p>
        </w:tc>
      </w:tr>
      <w:tr w:rsidR="00A86A6F" w:rsidTr="00C61445">
        <w:trPr>
          <w:cantSplit/>
        </w:trPr>
        <w:tc>
          <w:tcPr>
            <w:tcW w:w="1119" w:type="dxa"/>
            <w:gridSpan w:val="4"/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744" w:type="dxa"/>
            <w:gridSpan w:val="9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Default="00A86A6F">
            <w:pPr>
              <w:jc w:val="center"/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61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Pr="0049442D" w:rsidRDefault="00A86A6F">
            <w:pPr>
              <w:rPr>
                <w:b/>
                <w:sz w:val="20"/>
                <w:szCs w:val="20"/>
                <w:lang w:val="ru-RU"/>
              </w:rPr>
            </w:pPr>
            <w:r w:rsidRPr="0049442D">
              <w:rPr>
                <w:b/>
                <w:sz w:val="20"/>
                <w:szCs w:val="20"/>
                <w:lang w:val="ru-RU"/>
              </w:rPr>
              <w:t>Услуге чишћења зграде Општинске управе Бечеј</w:t>
            </w:r>
          </w:p>
          <w:p w:rsidR="00A86A6F" w:rsidRPr="0049442D" w:rsidRDefault="00A86A6F">
            <w:pPr>
              <w:rPr>
                <w:sz w:val="20"/>
                <w:szCs w:val="20"/>
              </w:rPr>
            </w:pPr>
            <w:r w:rsidRPr="0049442D">
              <w:rPr>
                <w:b/>
                <w:sz w:val="20"/>
                <w:szCs w:val="20"/>
                <w:lang w:val="ru-RU"/>
              </w:rPr>
              <w:t>ОРН: 90910000</w:t>
            </w:r>
          </w:p>
        </w:tc>
        <w:tc>
          <w:tcPr>
            <w:tcW w:w="1480" w:type="dxa"/>
            <w:gridSpan w:val="7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Pr="0049442D" w:rsidRDefault="00A86A6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4.166.666,67</w:t>
            </w:r>
          </w:p>
        </w:tc>
        <w:tc>
          <w:tcPr>
            <w:tcW w:w="1446" w:type="dxa"/>
            <w:gridSpan w:val="17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Pr="00A86A6F" w:rsidRDefault="00A86A6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5.000.000,00</w:t>
            </w:r>
          </w:p>
        </w:tc>
        <w:tc>
          <w:tcPr>
            <w:tcW w:w="1830" w:type="dxa"/>
            <w:gridSpan w:val="24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Pr="0049442D" w:rsidRDefault="00A86A6F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  <w:p w:rsidR="00A86A6F" w:rsidRPr="0049442D" w:rsidRDefault="00A86A6F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</w:p>
          <w:p w:rsidR="00A86A6F" w:rsidRPr="0049442D" w:rsidRDefault="00A86A6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Cyrl-CS"/>
              </w:rPr>
              <w:t>27/</w:t>
            </w:r>
            <w:r w:rsidRPr="0049442D">
              <w:rPr>
                <w:color w:val="000000"/>
                <w:sz w:val="20"/>
                <w:szCs w:val="20"/>
                <w:lang w:val="sr-Cyrl-CS"/>
              </w:rPr>
              <w:t>421</w:t>
            </w:r>
          </w:p>
        </w:tc>
        <w:tc>
          <w:tcPr>
            <w:tcW w:w="1630" w:type="dxa"/>
            <w:gridSpan w:val="20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Pr="0049442D" w:rsidRDefault="00A86A6F">
            <w:pPr>
              <w:jc w:val="center"/>
              <w:rPr>
                <w:sz w:val="20"/>
                <w:szCs w:val="20"/>
              </w:rPr>
            </w:pPr>
            <w:r w:rsidRPr="0049442D">
              <w:rPr>
                <w:sz w:val="20"/>
                <w:szCs w:val="20"/>
                <w:lang w:val="ru-RU"/>
              </w:rPr>
              <w:t>Поступак јавне набавке мале вредности</w:t>
            </w:r>
          </w:p>
        </w:tc>
        <w:tc>
          <w:tcPr>
            <w:tcW w:w="1424" w:type="dxa"/>
            <w:gridSpan w:val="17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Pr="0049442D" w:rsidRDefault="00A86A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Фебруар</w:t>
            </w:r>
          </w:p>
        </w:tc>
        <w:tc>
          <w:tcPr>
            <w:tcW w:w="1610" w:type="dxa"/>
            <w:gridSpan w:val="25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Pr="0049442D" w:rsidRDefault="00A86A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Фебруар</w:t>
            </w:r>
          </w:p>
        </w:tc>
        <w:tc>
          <w:tcPr>
            <w:tcW w:w="1931" w:type="dxa"/>
            <w:gridSpan w:val="26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Pr="0049442D" w:rsidRDefault="00A86A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CS"/>
              </w:rPr>
              <w:t>Фебруар 2020</w:t>
            </w:r>
            <w:r w:rsidRPr="0049442D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41" w:type="dxa"/>
            <w:gridSpan w:val="36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8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980" w:type="dxa"/>
            <w:gridSpan w:val="5"/>
            <w:shd w:val="clear" w:color="auto" w:fill="auto"/>
          </w:tcPr>
          <w:p w:rsidR="00A86A6F" w:rsidRDefault="00A86A6F">
            <w:pPr>
              <w:snapToGrid w:val="0"/>
            </w:pPr>
          </w:p>
        </w:tc>
      </w:tr>
      <w:tr w:rsidR="00A86A6F" w:rsidTr="00C61445">
        <w:trPr>
          <w:cantSplit/>
        </w:trPr>
        <w:tc>
          <w:tcPr>
            <w:tcW w:w="1119" w:type="dxa"/>
            <w:gridSpan w:val="4"/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744" w:type="dxa"/>
            <w:gridSpan w:val="9"/>
            <w:vMerge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A86A6F" w:rsidRDefault="00A86A6F">
            <w:pPr>
              <w:snapToGrid w:val="0"/>
              <w:jc w:val="center"/>
            </w:pPr>
          </w:p>
        </w:tc>
        <w:tc>
          <w:tcPr>
            <w:tcW w:w="1361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Default="00A86A6F">
            <w:r>
              <w:rPr>
                <w:b/>
                <w:sz w:val="20"/>
                <w:szCs w:val="20"/>
                <w:lang w:val="ru-RU"/>
              </w:rPr>
              <w:t>Разлог и оправдан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  <w:lang w:val="ru-RU"/>
              </w:rPr>
              <w:t>ст набавке; начин утврђивања процењене вредности</w:t>
            </w:r>
          </w:p>
        </w:tc>
        <w:tc>
          <w:tcPr>
            <w:tcW w:w="13092" w:type="dxa"/>
            <w:gridSpan w:val="172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Default="00A86A6F">
            <w:pPr>
              <w:jc w:val="both"/>
            </w:pPr>
            <w:r>
              <w:rPr>
                <w:sz w:val="20"/>
                <w:szCs w:val="20"/>
                <w:lang w:val="sr-Cyrl-CS"/>
              </w:rPr>
              <w:t xml:space="preserve">Набавка услуге је неопходна ради одржавања свакодневне хигијене у пословним просторијама Општине Бечеј. Како у Општинској управи нема запослених радника на пословима одржавање хигијене неопходно је дату услугу екстерно набавити. </w:t>
            </w:r>
            <w:r>
              <w:rPr>
                <w:sz w:val="20"/>
                <w:szCs w:val="20"/>
                <w:lang w:val="ru-RU"/>
              </w:rPr>
              <w:t xml:space="preserve">Процена </w:t>
            </w:r>
            <w:r>
              <w:rPr>
                <w:sz w:val="20"/>
                <w:szCs w:val="20"/>
              </w:rPr>
              <w:t>вредности</w:t>
            </w:r>
            <w:r>
              <w:rPr>
                <w:sz w:val="20"/>
                <w:szCs w:val="20"/>
                <w:lang w:val="ru-RU"/>
              </w:rPr>
              <w:t xml:space="preserve"> је извршена на основу анализе потрошње </w:t>
            </w:r>
            <w:r>
              <w:rPr>
                <w:sz w:val="20"/>
                <w:szCs w:val="20"/>
              </w:rPr>
              <w:t xml:space="preserve">у </w:t>
            </w:r>
            <w:r>
              <w:rPr>
                <w:sz w:val="20"/>
                <w:szCs w:val="20"/>
                <w:lang w:val="ru-RU"/>
              </w:rPr>
              <w:t>претходне три године</w:t>
            </w:r>
            <w:r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  <w:lang w:val="ru-RU"/>
              </w:rPr>
              <w:t>увидом у актуелне цене различитих понуђача преко интернета, рачунајући и процену пораста цена на тржишту (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ru-RU"/>
              </w:rPr>
              <w:t>% годишње)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980" w:type="dxa"/>
            <w:gridSpan w:val="5"/>
            <w:shd w:val="clear" w:color="auto" w:fill="auto"/>
          </w:tcPr>
          <w:p w:rsidR="00A86A6F" w:rsidRDefault="00A86A6F">
            <w:pPr>
              <w:snapToGrid w:val="0"/>
            </w:pPr>
          </w:p>
        </w:tc>
      </w:tr>
      <w:tr w:rsidR="00A86A6F" w:rsidTr="00C61445">
        <w:trPr>
          <w:cantSplit/>
        </w:trPr>
        <w:tc>
          <w:tcPr>
            <w:tcW w:w="1119" w:type="dxa"/>
            <w:gridSpan w:val="4"/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744" w:type="dxa"/>
            <w:gridSpan w:val="9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Default="00A86A6F">
            <w:pPr>
              <w:jc w:val="center"/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61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Услуге мобилне телефоније</w:t>
            </w:r>
          </w:p>
          <w:p w:rsidR="00A86A6F" w:rsidRDefault="00A86A6F">
            <w:r>
              <w:rPr>
                <w:b/>
                <w:sz w:val="20"/>
                <w:szCs w:val="20"/>
              </w:rPr>
              <w:t xml:space="preserve">ОРН </w:t>
            </w:r>
            <w:r>
              <w:rPr>
                <w:rFonts w:cs="Calibri"/>
                <w:color w:val="000000"/>
                <w:sz w:val="20"/>
                <w:szCs w:val="20"/>
              </w:rPr>
              <w:t>64212000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gridSpan w:val="7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Default="00A86A6F">
            <w:pPr>
              <w:jc w:val="right"/>
            </w:pPr>
            <w:r>
              <w:rPr>
                <w:sz w:val="20"/>
                <w:szCs w:val="20"/>
                <w:lang w:val="ru-RU"/>
              </w:rPr>
              <w:t>3.</w:t>
            </w:r>
            <w:r>
              <w:rPr>
                <w:sz w:val="20"/>
                <w:szCs w:val="20"/>
              </w:rPr>
              <w:t>345.833</w:t>
            </w:r>
            <w:r>
              <w:rPr>
                <w:sz w:val="20"/>
                <w:szCs w:val="20"/>
                <w:lang w:val="ru-RU"/>
              </w:rPr>
              <w:t>,00</w:t>
            </w:r>
          </w:p>
        </w:tc>
        <w:tc>
          <w:tcPr>
            <w:tcW w:w="1446" w:type="dxa"/>
            <w:gridSpan w:val="17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Default="00A86A6F">
            <w:pPr>
              <w:jc w:val="right"/>
            </w:pPr>
            <w:r>
              <w:rPr>
                <w:sz w:val="20"/>
                <w:szCs w:val="20"/>
              </w:rPr>
              <w:t>4.015.000</w:t>
            </w:r>
            <w:r>
              <w:rPr>
                <w:sz w:val="20"/>
                <w:szCs w:val="20"/>
                <w:lang w:val="ru-RU"/>
              </w:rPr>
              <w:t>,00</w:t>
            </w:r>
          </w:p>
        </w:tc>
        <w:tc>
          <w:tcPr>
            <w:tcW w:w="1830" w:type="dxa"/>
            <w:gridSpan w:val="24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 w:rsidP="00BF66B6">
            <w:pPr>
              <w:rPr>
                <w:sz w:val="20"/>
                <w:szCs w:val="20"/>
                <w:lang w:val="sr-Cyrl-CS"/>
              </w:rPr>
            </w:pPr>
          </w:p>
          <w:p w:rsidR="00A86A6F" w:rsidRDefault="00A86A6F">
            <w:pPr>
              <w:jc w:val="center"/>
            </w:pPr>
            <w:r>
              <w:rPr>
                <w:sz w:val="20"/>
                <w:szCs w:val="20"/>
                <w:lang w:val="sr-Cyrl-CS"/>
              </w:rPr>
              <w:t>27/421</w:t>
            </w:r>
          </w:p>
          <w:p w:rsidR="00A86A6F" w:rsidRDefault="00A86A6F"/>
        </w:tc>
        <w:tc>
          <w:tcPr>
            <w:tcW w:w="1630" w:type="dxa"/>
            <w:gridSpan w:val="20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Default="00A86A6F">
            <w:pPr>
              <w:jc w:val="center"/>
            </w:pPr>
            <w:r w:rsidRPr="0049442D">
              <w:rPr>
                <w:sz w:val="20"/>
                <w:szCs w:val="20"/>
                <w:lang w:val="ru-RU"/>
              </w:rPr>
              <w:t>Поступак јавне набавке мале вредности</w:t>
            </w:r>
          </w:p>
        </w:tc>
        <w:tc>
          <w:tcPr>
            <w:tcW w:w="1424" w:type="dxa"/>
            <w:gridSpan w:val="17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Default="00A86A6F">
            <w:pPr>
              <w:jc w:val="center"/>
            </w:pPr>
            <w:r>
              <w:rPr>
                <w:sz w:val="20"/>
                <w:szCs w:val="20"/>
                <w:lang w:val="ru-RU"/>
              </w:rPr>
              <w:t>Фебруар</w:t>
            </w:r>
          </w:p>
        </w:tc>
        <w:tc>
          <w:tcPr>
            <w:tcW w:w="1610" w:type="dxa"/>
            <w:gridSpan w:val="25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Default="00A86A6F">
            <w:pPr>
              <w:jc w:val="center"/>
            </w:pPr>
            <w:r>
              <w:rPr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1931" w:type="dxa"/>
            <w:gridSpan w:val="26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Default="00A86A6F">
            <w:pPr>
              <w:jc w:val="center"/>
            </w:pPr>
            <w:r>
              <w:rPr>
                <w:sz w:val="20"/>
                <w:szCs w:val="20"/>
                <w:lang w:val="ru-RU"/>
              </w:rPr>
              <w:t xml:space="preserve">Март </w:t>
            </w:r>
            <w:r>
              <w:rPr>
                <w:sz w:val="20"/>
                <w:szCs w:val="20"/>
              </w:rPr>
              <w:t>2</w:t>
            </w:r>
            <w:r w:rsidR="002B069D">
              <w:rPr>
                <w:sz w:val="20"/>
                <w:szCs w:val="20"/>
              </w:rPr>
              <w:t>020</w:t>
            </w:r>
          </w:p>
        </w:tc>
        <w:tc>
          <w:tcPr>
            <w:tcW w:w="1741" w:type="dxa"/>
            <w:gridSpan w:val="36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8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980" w:type="dxa"/>
            <w:gridSpan w:val="5"/>
            <w:shd w:val="clear" w:color="auto" w:fill="auto"/>
          </w:tcPr>
          <w:p w:rsidR="00A86A6F" w:rsidRDefault="00A86A6F">
            <w:pPr>
              <w:snapToGrid w:val="0"/>
            </w:pPr>
          </w:p>
        </w:tc>
      </w:tr>
      <w:tr w:rsidR="00A86A6F" w:rsidTr="00C61445">
        <w:trPr>
          <w:cantSplit/>
        </w:trPr>
        <w:tc>
          <w:tcPr>
            <w:tcW w:w="1119" w:type="dxa"/>
            <w:gridSpan w:val="4"/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744" w:type="dxa"/>
            <w:gridSpan w:val="9"/>
            <w:vMerge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A86A6F" w:rsidRDefault="00A86A6F">
            <w:pPr>
              <w:snapToGrid w:val="0"/>
              <w:jc w:val="center"/>
            </w:pPr>
          </w:p>
        </w:tc>
        <w:tc>
          <w:tcPr>
            <w:tcW w:w="1361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Default="00A86A6F">
            <w:r>
              <w:rPr>
                <w:b/>
                <w:sz w:val="20"/>
                <w:szCs w:val="20"/>
                <w:lang w:val="ru-RU"/>
              </w:rPr>
              <w:t>Разлог и оправдан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  <w:lang w:val="ru-RU"/>
              </w:rPr>
              <w:t>ст набавке; начин утврђивања процењене вредности</w:t>
            </w:r>
          </w:p>
        </w:tc>
        <w:tc>
          <w:tcPr>
            <w:tcW w:w="13092" w:type="dxa"/>
            <w:gridSpan w:val="172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Default="00A86A6F">
            <w:r>
              <w:rPr>
                <w:sz w:val="20"/>
                <w:szCs w:val="20"/>
                <w:lang w:val="ru-RU"/>
              </w:rPr>
              <w:t>Законска обавеза Наручиоца је спровођење јавне набавке за наведене услуге.</w:t>
            </w:r>
          </w:p>
        </w:tc>
        <w:tc>
          <w:tcPr>
            <w:tcW w:w="8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980" w:type="dxa"/>
            <w:gridSpan w:val="5"/>
            <w:shd w:val="clear" w:color="auto" w:fill="auto"/>
          </w:tcPr>
          <w:p w:rsidR="00A86A6F" w:rsidRDefault="00A86A6F">
            <w:pPr>
              <w:snapToGrid w:val="0"/>
            </w:pPr>
          </w:p>
        </w:tc>
      </w:tr>
      <w:tr w:rsidR="00A86A6F" w:rsidTr="00C61445">
        <w:trPr>
          <w:cantSplit/>
        </w:trPr>
        <w:tc>
          <w:tcPr>
            <w:tcW w:w="1119" w:type="dxa"/>
            <w:gridSpan w:val="4"/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744" w:type="dxa"/>
            <w:gridSpan w:val="9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Default="00A86A6F">
            <w:pPr>
              <w:jc w:val="center"/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61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>
            <w:pPr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Услуга поправке и одржавања моторних  возила</w:t>
            </w:r>
          </w:p>
          <w:p w:rsidR="00A86A6F" w:rsidRDefault="00A86A6F">
            <w:r>
              <w:rPr>
                <w:b/>
                <w:sz w:val="20"/>
                <w:szCs w:val="20"/>
                <w:lang w:val="sr-Cyrl-CS"/>
              </w:rPr>
              <w:t>ОРН:50110000</w:t>
            </w:r>
          </w:p>
        </w:tc>
        <w:tc>
          <w:tcPr>
            <w:tcW w:w="1480" w:type="dxa"/>
            <w:gridSpan w:val="7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Default="00A86A6F">
            <w:pPr>
              <w:jc w:val="right"/>
            </w:pPr>
            <w:r>
              <w:rPr>
                <w:sz w:val="20"/>
                <w:szCs w:val="20"/>
              </w:rPr>
              <w:t>1.250.000,00</w:t>
            </w:r>
          </w:p>
        </w:tc>
        <w:tc>
          <w:tcPr>
            <w:tcW w:w="1446" w:type="dxa"/>
            <w:gridSpan w:val="17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Default="00A86A6F">
            <w:pPr>
              <w:jc w:val="right"/>
            </w:pPr>
            <w:r>
              <w:rPr>
                <w:sz w:val="20"/>
                <w:szCs w:val="20"/>
                <w:lang w:val="sr-Cyrl-CS"/>
              </w:rPr>
              <w:t>1.</w:t>
            </w:r>
            <w:r>
              <w:rPr>
                <w:sz w:val="20"/>
                <w:szCs w:val="20"/>
              </w:rPr>
              <w:t>500</w:t>
            </w:r>
            <w:r>
              <w:rPr>
                <w:sz w:val="20"/>
                <w:szCs w:val="20"/>
                <w:lang w:val="sr-Cyrl-CS"/>
              </w:rPr>
              <w:t>.000,00</w:t>
            </w:r>
          </w:p>
        </w:tc>
        <w:tc>
          <w:tcPr>
            <w:tcW w:w="1830" w:type="dxa"/>
            <w:gridSpan w:val="24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A86A6F" w:rsidRDefault="002B069D">
            <w:pPr>
              <w:jc w:val="center"/>
            </w:pPr>
            <w:r>
              <w:rPr>
                <w:sz w:val="20"/>
                <w:szCs w:val="20"/>
              </w:rPr>
              <w:t>31/</w:t>
            </w:r>
            <w:r w:rsidR="00A86A6F">
              <w:rPr>
                <w:sz w:val="20"/>
                <w:szCs w:val="20"/>
              </w:rPr>
              <w:t>425</w:t>
            </w:r>
          </w:p>
        </w:tc>
        <w:tc>
          <w:tcPr>
            <w:tcW w:w="1630" w:type="dxa"/>
            <w:gridSpan w:val="20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Default="00A86A6F">
            <w:pPr>
              <w:jc w:val="center"/>
            </w:pPr>
            <w:r>
              <w:rPr>
                <w:sz w:val="20"/>
                <w:szCs w:val="20"/>
                <w:lang w:val="ru-RU"/>
              </w:rPr>
              <w:t>Поступак јавне набавке мале вредности</w:t>
            </w:r>
          </w:p>
        </w:tc>
        <w:tc>
          <w:tcPr>
            <w:tcW w:w="1424" w:type="dxa"/>
            <w:gridSpan w:val="17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Default="00A86A6F">
            <w:pPr>
              <w:jc w:val="center"/>
            </w:pPr>
            <w:r>
              <w:rPr>
                <w:sz w:val="20"/>
                <w:szCs w:val="20"/>
                <w:lang w:val="ru-RU"/>
              </w:rPr>
              <w:t xml:space="preserve">Фебруар </w:t>
            </w:r>
          </w:p>
        </w:tc>
        <w:tc>
          <w:tcPr>
            <w:tcW w:w="1610" w:type="dxa"/>
            <w:gridSpan w:val="25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Default="00A86A6F">
            <w:pPr>
              <w:jc w:val="center"/>
            </w:pPr>
            <w:r>
              <w:rPr>
                <w:sz w:val="20"/>
                <w:szCs w:val="20"/>
                <w:lang w:val="sr-Cyrl-CS"/>
              </w:rPr>
              <w:t xml:space="preserve">Март </w:t>
            </w:r>
          </w:p>
        </w:tc>
        <w:tc>
          <w:tcPr>
            <w:tcW w:w="1931" w:type="dxa"/>
            <w:gridSpan w:val="26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Default="00A86A6F">
            <w:pPr>
              <w:jc w:val="center"/>
            </w:pPr>
            <w:r>
              <w:rPr>
                <w:sz w:val="20"/>
                <w:szCs w:val="20"/>
                <w:lang w:val="sr-Cyrl-CS"/>
              </w:rPr>
              <w:t xml:space="preserve">Фебруар </w:t>
            </w:r>
            <w:r w:rsidR="002B069D">
              <w:rPr>
                <w:sz w:val="20"/>
                <w:szCs w:val="20"/>
                <w:lang w:val="sr-Cyrl-CS"/>
              </w:rPr>
              <w:t>2020</w:t>
            </w:r>
            <w:r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41" w:type="dxa"/>
            <w:gridSpan w:val="36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8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980" w:type="dxa"/>
            <w:gridSpan w:val="5"/>
            <w:shd w:val="clear" w:color="auto" w:fill="auto"/>
          </w:tcPr>
          <w:p w:rsidR="00A86A6F" w:rsidRDefault="00A86A6F">
            <w:pPr>
              <w:snapToGrid w:val="0"/>
            </w:pPr>
          </w:p>
        </w:tc>
      </w:tr>
      <w:tr w:rsidR="00A86A6F" w:rsidTr="00C61445">
        <w:trPr>
          <w:cantSplit/>
        </w:trPr>
        <w:tc>
          <w:tcPr>
            <w:tcW w:w="1119" w:type="dxa"/>
            <w:gridSpan w:val="4"/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744" w:type="dxa"/>
            <w:gridSpan w:val="9"/>
            <w:vMerge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A86A6F" w:rsidRDefault="00A86A6F">
            <w:pPr>
              <w:snapToGrid w:val="0"/>
              <w:jc w:val="center"/>
            </w:pPr>
          </w:p>
        </w:tc>
        <w:tc>
          <w:tcPr>
            <w:tcW w:w="1361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Default="00A86A6F">
            <w:r>
              <w:rPr>
                <w:b/>
                <w:sz w:val="20"/>
                <w:szCs w:val="20"/>
                <w:lang w:val="ru-RU"/>
              </w:rPr>
              <w:t>Разлог и оправдан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  <w:lang w:val="ru-RU"/>
              </w:rPr>
              <w:t>ст набавке; начин утврђивања процењене вредности</w:t>
            </w:r>
          </w:p>
        </w:tc>
        <w:tc>
          <w:tcPr>
            <w:tcW w:w="13092" w:type="dxa"/>
            <w:gridSpan w:val="172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Default="00A86A6F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sr-Cyrl-CS"/>
              </w:rPr>
              <w:t>Набавка је неопходна ради редовног одржавања возног парка Општинске управе који се састоји од 14 возила.</w:t>
            </w:r>
          </w:p>
          <w:p w:rsidR="00A86A6F" w:rsidRDefault="00A86A6F">
            <w:pPr>
              <w:jc w:val="both"/>
            </w:pPr>
            <w:r>
              <w:rPr>
                <w:sz w:val="20"/>
                <w:szCs w:val="20"/>
                <w:lang w:val="ru-RU"/>
              </w:rPr>
              <w:t xml:space="preserve">Процена </w:t>
            </w:r>
            <w:r>
              <w:rPr>
                <w:sz w:val="20"/>
                <w:szCs w:val="20"/>
              </w:rPr>
              <w:t>вредности</w:t>
            </w:r>
            <w:r>
              <w:rPr>
                <w:sz w:val="20"/>
                <w:szCs w:val="20"/>
                <w:lang w:val="ru-RU"/>
              </w:rPr>
              <w:t xml:space="preserve"> је извршена на основу анализе потрошње </w:t>
            </w:r>
            <w:r>
              <w:rPr>
                <w:sz w:val="20"/>
                <w:szCs w:val="20"/>
              </w:rPr>
              <w:t xml:space="preserve">материјала </w:t>
            </w:r>
            <w:r>
              <w:rPr>
                <w:sz w:val="20"/>
                <w:szCs w:val="20"/>
                <w:lang w:val="sr-Cyrl-CS"/>
              </w:rPr>
              <w:t xml:space="preserve">и услуга </w:t>
            </w:r>
            <w:r>
              <w:rPr>
                <w:sz w:val="20"/>
                <w:szCs w:val="20"/>
              </w:rPr>
              <w:t xml:space="preserve">у </w:t>
            </w:r>
            <w:r>
              <w:rPr>
                <w:sz w:val="20"/>
                <w:szCs w:val="20"/>
                <w:lang w:val="ru-RU"/>
              </w:rPr>
              <w:t>претходне три године</w:t>
            </w:r>
            <w:r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  <w:lang w:val="ru-RU"/>
              </w:rPr>
              <w:t>увидом у актуелне цене различитих понуђача преко интернета, рачунајући и процену пораста цена на тржишту (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ru-RU"/>
              </w:rPr>
              <w:t>% годишње)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980" w:type="dxa"/>
            <w:gridSpan w:val="5"/>
            <w:shd w:val="clear" w:color="auto" w:fill="auto"/>
          </w:tcPr>
          <w:p w:rsidR="00A86A6F" w:rsidRDefault="00A86A6F">
            <w:pPr>
              <w:snapToGrid w:val="0"/>
            </w:pPr>
          </w:p>
        </w:tc>
      </w:tr>
      <w:tr w:rsidR="00A86A6F" w:rsidTr="00C61445">
        <w:trPr>
          <w:cantSplit/>
        </w:trPr>
        <w:tc>
          <w:tcPr>
            <w:tcW w:w="1119" w:type="dxa"/>
            <w:gridSpan w:val="4"/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744" w:type="dxa"/>
            <w:gridSpan w:val="9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Default="00F16BCF">
            <w:pPr>
              <w:jc w:val="center"/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61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>
            <w:pPr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Набавка услуга одржавања софтвера-</w:t>
            </w:r>
            <w:r>
              <w:rPr>
                <w:b/>
                <w:sz w:val="20"/>
                <w:szCs w:val="20"/>
              </w:rPr>
              <w:t>ОРДЕР</w:t>
            </w:r>
          </w:p>
          <w:p w:rsidR="00A86A6F" w:rsidRDefault="00A86A6F">
            <w:r>
              <w:rPr>
                <w:b/>
                <w:sz w:val="20"/>
                <w:szCs w:val="20"/>
                <w:lang w:val="sr-Cyrl-CS"/>
              </w:rPr>
              <w:t xml:space="preserve">ОРН: </w:t>
            </w:r>
            <w:r>
              <w:rPr>
                <w:sz w:val="20"/>
                <w:szCs w:val="20"/>
              </w:rPr>
              <w:t>72267</w:t>
            </w:r>
            <w:r>
              <w:rPr>
                <w:sz w:val="20"/>
                <w:szCs w:val="20"/>
                <w:lang w:val="sr-Cyrl-CS"/>
              </w:rPr>
              <w:t>1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480" w:type="dxa"/>
            <w:gridSpan w:val="7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>
            <w:pPr>
              <w:jc w:val="right"/>
            </w:pPr>
            <w:r>
              <w:rPr>
                <w:sz w:val="20"/>
                <w:szCs w:val="20"/>
              </w:rPr>
              <w:t>1.200.000,00</w:t>
            </w:r>
          </w:p>
        </w:tc>
        <w:tc>
          <w:tcPr>
            <w:tcW w:w="1446" w:type="dxa"/>
            <w:gridSpan w:val="17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>
            <w:pPr>
              <w:jc w:val="right"/>
            </w:pPr>
            <w:r>
              <w:rPr>
                <w:sz w:val="20"/>
                <w:szCs w:val="20"/>
              </w:rPr>
              <w:t>1.440.000,00</w:t>
            </w:r>
          </w:p>
        </w:tc>
        <w:tc>
          <w:tcPr>
            <w:tcW w:w="1830" w:type="dxa"/>
            <w:gridSpan w:val="24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>
            <w:pPr>
              <w:jc w:val="center"/>
              <w:rPr>
                <w:sz w:val="20"/>
                <w:szCs w:val="20"/>
                <w:lang w:val="sr-Cyrl-CS"/>
              </w:rPr>
            </w:pPr>
          </w:p>
          <w:p w:rsidR="00A86A6F" w:rsidRDefault="00F9068D">
            <w:pPr>
              <w:jc w:val="center"/>
            </w:pPr>
            <w:r>
              <w:rPr>
                <w:sz w:val="20"/>
                <w:szCs w:val="20"/>
                <w:lang w:val="sr-Latn-CS"/>
              </w:rPr>
              <w:t>29/</w:t>
            </w:r>
            <w:r w:rsidR="00A86A6F">
              <w:rPr>
                <w:sz w:val="20"/>
                <w:szCs w:val="20"/>
                <w:lang w:val="sr-Cyrl-CS"/>
              </w:rPr>
              <w:t>423</w:t>
            </w:r>
          </w:p>
        </w:tc>
        <w:tc>
          <w:tcPr>
            <w:tcW w:w="1630" w:type="dxa"/>
            <w:gridSpan w:val="20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Default="00A86A6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Преговарачки поступак без објаве јавног позива</w:t>
            </w:r>
          </w:p>
          <w:p w:rsidR="00A86A6F" w:rsidRDefault="00A86A6F">
            <w:pPr>
              <w:jc w:val="center"/>
            </w:pPr>
            <w:r>
              <w:rPr>
                <w:sz w:val="20"/>
                <w:szCs w:val="20"/>
                <w:lang w:val="ru-RU"/>
              </w:rPr>
              <w:t>Члан 36. Став 1. Тачка 2.</w:t>
            </w:r>
          </w:p>
        </w:tc>
        <w:tc>
          <w:tcPr>
            <w:tcW w:w="1424" w:type="dxa"/>
            <w:gridSpan w:val="17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Default="00A86A6F">
            <w:pPr>
              <w:jc w:val="center"/>
            </w:pPr>
            <w:r>
              <w:rPr>
                <w:sz w:val="20"/>
                <w:szCs w:val="20"/>
                <w:lang w:val="ru-RU"/>
              </w:rPr>
              <w:t xml:space="preserve">Фебруар </w:t>
            </w:r>
          </w:p>
        </w:tc>
        <w:tc>
          <w:tcPr>
            <w:tcW w:w="1610" w:type="dxa"/>
            <w:gridSpan w:val="25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Default="00A86A6F">
            <w:pPr>
              <w:jc w:val="center"/>
            </w:pPr>
            <w:r>
              <w:rPr>
                <w:sz w:val="20"/>
                <w:szCs w:val="20"/>
                <w:lang w:val="sr-Cyrl-CS"/>
              </w:rPr>
              <w:t>Март</w:t>
            </w:r>
          </w:p>
        </w:tc>
        <w:tc>
          <w:tcPr>
            <w:tcW w:w="1931" w:type="dxa"/>
            <w:gridSpan w:val="26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Default="002B069D">
            <w:pPr>
              <w:jc w:val="center"/>
            </w:pPr>
            <w:r>
              <w:rPr>
                <w:sz w:val="20"/>
                <w:szCs w:val="20"/>
                <w:lang w:val="sr-Cyrl-CS"/>
              </w:rPr>
              <w:t>Март 2020</w:t>
            </w:r>
            <w:r w:rsidR="00A86A6F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41" w:type="dxa"/>
            <w:gridSpan w:val="36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8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980" w:type="dxa"/>
            <w:gridSpan w:val="5"/>
            <w:shd w:val="clear" w:color="auto" w:fill="auto"/>
          </w:tcPr>
          <w:p w:rsidR="00A86A6F" w:rsidRDefault="00A86A6F">
            <w:pPr>
              <w:snapToGrid w:val="0"/>
            </w:pPr>
          </w:p>
        </w:tc>
      </w:tr>
      <w:tr w:rsidR="00A86A6F" w:rsidTr="00C61445">
        <w:trPr>
          <w:cantSplit/>
        </w:trPr>
        <w:tc>
          <w:tcPr>
            <w:tcW w:w="1119" w:type="dxa"/>
            <w:gridSpan w:val="4"/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744" w:type="dxa"/>
            <w:gridSpan w:val="9"/>
            <w:vMerge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A86A6F" w:rsidRDefault="00A86A6F">
            <w:pPr>
              <w:snapToGrid w:val="0"/>
              <w:jc w:val="center"/>
            </w:pPr>
          </w:p>
        </w:tc>
        <w:tc>
          <w:tcPr>
            <w:tcW w:w="1361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Default="00A86A6F">
            <w:r>
              <w:rPr>
                <w:b/>
                <w:sz w:val="20"/>
                <w:szCs w:val="20"/>
                <w:lang w:val="ru-RU"/>
              </w:rPr>
              <w:t>Разлог и оправдан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  <w:lang w:val="ru-RU"/>
              </w:rPr>
              <w:t>ст набавке; начин утврђивања процењене вредности</w:t>
            </w:r>
          </w:p>
        </w:tc>
        <w:tc>
          <w:tcPr>
            <w:tcW w:w="13092" w:type="dxa"/>
            <w:gridSpan w:val="172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Default="00A86A6F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Због редовног функционисања служби у Општинској управи, неопходно је вршити услугу одржавања софтвера за матичаре, писарницу и кадровске службе. Примениће се преговарачки поступак са власником ауторских права на софтверу.</w:t>
            </w:r>
          </w:p>
          <w:p w:rsidR="00A86A6F" w:rsidRDefault="00A86A6F">
            <w:pPr>
              <w:jc w:val="both"/>
              <w:rPr>
                <w:sz w:val="20"/>
                <w:szCs w:val="20"/>
                <w:lang w:val="sr-Cyrl-CS"/>
              </w:rPr>
            </w:pPr>
          </w:p>
          <w:p w:rsidR="00A86A6F" w:rsidRDefault="00A86A6F">
            <w:pPr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</w:rPr>
              <w:t>Вредност је процењена на основу трошкова за исте активности у претходне три године.</w:t>
            </w:r>
          </w:p>
          <w:p w:rsidR="00A86A6F" w:rsidRDefault="00A86A6F">
            <w:pPr>
              <w:jc w:val="both"/>
              <w:rPr>
                <w:sz w:val="20"/>
                <w:szCs w:val="20"/>
                <w:lang w:val="sr-Cyrl-CS"/>
              </w:rPr>
            </w:pPr>
          </w:p>
          <w:p w:rsidR="00A86A6F" w:rsidRDefault="00A86A6F">
            <w:pPr>
              <w:jc w:val="both"/>
              <w:rPr>
                <w:sz w:val="20"/>
                <w:szCs w:val="20"/>
                <w:lang w:val="sr-Cyrl-CS"/>
              </w:rPr>
            </w:pPr>
          </w:p>
          <w:p w:rsidR="00A86A6F" w:rsidRDefault="00A86A6F">
            <w:pPr>
              <w:jc w:val="both"/>
              <w:rPr>
                <w:sz w:val="20"/>
                <w:szCs w:val="20"/>
                <w:lang w:val="sr-Cyrl-CS"/>
              </w:rPr>
            </w:pPr>
          </w:p>
          <w:p w:rsidR="00A86A6F" w:rsidRDefault="00A86A6F">
            <w:pPr>
              <w:jc w:val="both"/>
            </w:pPr>
          </w:p>
        </w:tc>
        <w:tc>
          <w:tcPr>
            <w:tcW w:w="8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980" w:type="dxa"/>
            <w:gridSpan w:val="5"/>
            <w:shd w:val="clear" w:color="auto" w:fill="auto"/>
          </w:tcPr>
          <w:p w:rsidR="00A86A6F" w:rsidRDefault="00A86A6F">
            <w:pPr>
              <w:snapToGrid w:val="0"/>
            </w:pPr>
          </w:p>
        </w:tc>
      </w:tr>
      <w:tr w:rsidR="00A86A6F" w:rsidTr="00C61445">
        <w:trPr>
          <w:gridAfter w:val="14"/>
          <w:wAfter w:w="1540" w:type="dxa"/>
          <w:cantSplit/>
        </w:trPr>
        <w:tc>
          <w:tcPr>
            <w:tcW w:w="1119" w:type="dxa"/>
            <w:gridSpan w:val="4"/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744" w:type="dxa"/>
            <w:gridSpan w:val="9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Default="00F16BCF">
            <w:pPr>
              <w:jc w:val="center"/>
            </w:pPr>
            <w:r>
              <w:rPr>
                <w:b/>
                <w:sz w:val="20"/>
                <w:szCs w:val="20"/>
                <w:lang w:val="ru-RU"/>
              </w:rPr>
              <w:t>5</w:t>
            </w:r>
          </w:p>
        </w:tc>
        <w:tc>
          <w:tcPr>
            <w:tcW w:w="1361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Default="00A86A6F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Набавка услуга одржавања софтвера за ЛПА</w:t>
            </w:r>
          </w:p>
          <w:p w:rsidR="00A86A6F" w:rsidRDefault="00A86A6F">
            <w:r>
              <w:rPr>
                <w:b/>
                <w:sz w:val="20"/>
                <w:szCs w:val="20"/>
                <w:lang w:val="ru-RU"/>
              </w:rPr>
              <w:t>ОРН: 72267100</w:t>
            </w:r>
          </w:p>
        </w:tc>
        <w:tc>
          <w:tcPr>
            <w:tcW w:w="1480" w:type="dxa"/>
            <w:gridSpan w:val="7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Pr="00EE0BB3" w:rsidRDefault="00A86A6F">
            <w:pPr>
              <w:jc w:val="right"/>
            </w:pPr>
            <w:r>
              <w:rPr>
                <w:sz w:val="20"/>
                <w:szCs w:val="20"/>
              </w:rPr>
              <w:t>916.666,67</w:t>
            </w:r>
          </w:p>
        </w:tc>
        <w:tc>
          <w:tcPr>
            <w:tcW w:w="1340" w:type="dxa"/>
            <w:gridSpan w:val="15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Default="00A86A6F">
            <w:pPr>
              <w:jc w:val="right"/>
            </w:pPr>
            <w:r>
              <w:rPr>
                <w:sz w:val="20"/>
                <w:szCs w:val="20"/>
              </w:rPr>
              <w:t>1.100.000,00</w:t>
            </w:r>
          </w:p>
        </w:tc>
        <w:tc>
          <w:tcPr>
            <w:tcW w:w="1936" w:type="dxa"/>
            <w:gridSpan w:val="26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Default="00A86A6F" w:rsidP="00E01612">
            <w:pPr>
              <w:rPr>
                <w:color w:val="000000"/>
                <w:sz w:val="20"/>
                <w:szCs w:val="20"/>
              </w:rPr>
            </w:pPr>
          </w:p>
          <w:p w:rsidR="00A86A6F" w:rsidRDefault="00A86A6F" w:rsidP="00E01612">
            <w:pPr>
              <w:rPr>
                <w:color w:val="000000"/>
                <w:sz w:val="20"/>
                <w:szCs w:val="20"/>
                <w:lang w:val="sr-Cyrl-CS"/>
              </w:rPr>
            </w:pPr>
          </w:p>
          <w:p w:rsidR="00A86A6F" w:rsidRDefault="00F9068D">
            <w:pPr>
              <w:jc w:val="center"/>
            </w:pPr>
            <w:r>
              <w:rPr>
                <w:color w:val="000000"/>
                <w:sz w:val="20"/>
                <w:szCs w:val="20"/>
                <w:lang w:val="sr-Latn-CS"/>
              </w:rPr>
              <w:t>29/</w:t>
            </w:r>
            <w:r w:rsidR="00A86A6F">
              <w:rPr>
                <w:color w:val="000000"/>
                <w:sz w:val="20"/>
                <w:szCs w:val="20"/>
                <w:lang w:val="sr-Cyrl-CS"/>
              </w:rPr>
              <w:t>423</w:t>
            </w:r>
          </w:p>
        </w:tc>
        <w:tc>
          <w:tcPr>
            <w:tcW w:w="1630" w:type="dxa"/>
            <w:gridSpan w:val="20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A86A6F" w:rsidRDefault="00A86A6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Преговарачки поступак без објаве јавног позива</w:t>
            </w:r>
          </w:p>
          <w:p w:rsidR="00A86A6F" w:rsidRDefault="00A86A6F">
            <w:pPr>
              <w:jc w:val="center"/>
            </w:pPr>
            <w:r>
              <w:rPr>
                <w:sz w:val="20"/>
                <w:szCs w:val="20"/>
                <w:lang w:val="ru-RU"/>
              </w:rPr>
              <w:t>Члан 36. Став 1. Тачка 2.</w:t>
            </w:r>
          </w:p>
        </w:tc>
        <w:tc>
          <w:tcPr>
            <w:tcW w:w="1448" w:type="dxa"/>
            <w:gridSpan w:val="18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A86A6F" w:rsidRDefault="00A86A6F">
            <w:pPr>
              <w:jc w:val="center"/>
            </w:pPr>
            <w:r>
              <w:rPr>
                <w:sz w:val="20"/>
                <w:szCs w:val="20"/>
                <w:lang w:val="ru-RU"/>
              </w:rPr>
              <w:t xml:space="preserve">Фебруар </w:t>
            </w:r>
          </w:p>
        </w:tc>
        <w:tc>
          <w:tcPr>
            <w:tcW w:w="2064" w:type="dxa"/>
            <w:gridSpan w:val="39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A86A6F" w:rsidRDefault="00A86A6F">
            <w:pPr>
              <w:jc w:val="center"/>
            </w:pPr>
            <w:r>
              <w:rPr>
                <w:sz w:val="20"/>
                <w:szCs w:val="20"/>
                <w:lang w:val="sr-Cyrl-CS"/>
              </w:rPr>
              <w:t>Март</w:t>
            </w:r>
          </w:p>
        </w:tc>
        <w:tc>
          <w:tcPr>
            <w:tcW w:w="2641" w:type="dxa"/>
            <w:gridSpan w:val="34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A86A6F" w:rsidRDefault="002B069D">
            <w:pPr>
              <w:jc w:val="center"/>
            </w:pPr>
            <w:r>
              <w:rPr>
                <w:sz w:val="20"/>
                <w:szCs w:val="20"/>
                <w:lang w:val="sr-Cyrl-CS"/>
              </w:rPr>
              <w:t>Март 2020</w:t>
            </w:r>
            <w:r w:rsidR="00A86A6F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5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3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>
            <w:pPr>
              <w:snapToGrid w:val="0"/>
            </w:pPr>
          </w:p>
        </w:tc>
      </w:tr>
      <w:tr w:rsidR="00A86A6F" w:rsidTr="00C61445">
        <w:trPr>
          <w:cantSplit/>
        </w:trPr>
        <w:tc>
          <w:tcPr>
            <w:tcW w:w="1119" w:type="dxa"/>
            <w:gridSpan w:val="4"/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744" w:type="dxa"/>
            <w:gridSpan w:val="9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A86A6F" w:rsidRDefault="00A86A6F">
            <w:pPr>
              <w:snapToGrid w:val="0"/>
              <w:jc w:val="center"/>
            </w:pPr>
          </w:p>
        </w:tc>
        <w:tc>
          <w:tcPr>
            <w:tcW w:w="1361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Default="00A86A6F">
            <w:r>
              <w:rPr>
                <w:b/>
                <w:sz w:val="20"/>
                <w:szCs w:val="20"/>
                <w:lang w:val="ru-RU"/>
              </w:rPr>
              <w:t>Разлог и оправдан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  <w:lang w:val="ru-RU"/>
              </w:rPr>
              <w:t>ст набавке; начин утврђивања процењене вредности</w:t>
            </w:r>
          </w:p>
        </w:tc>
        <w:tc>
          <w:tcPr>
            <w:tcW w:w="13092" w:type="dxa"/>
            <w:gridSpan w:val="172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Default="00A86A6F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Због редовног функционисања служби у Општинској управи, неопходно је вршити услугу одржавања софтвера. Примениће се преговарачки поступак са власником ауторских права на софтверу.</w:t>
            </w:r>
          </w:p>
          <w:p w:rsidR="00A86A6F" w:rsidRDefault="00A86A6F">
            <w:pPr>
              <w:jc w:val="both"/>
              <w:rPr>
                <w:sz w:val="20"/>
                <w:szCs w:val="20"/>
                <w:lang w:val="sr-Cyrl-CS"/>
              </w:rPr>
            </w:pPr>
          </w:p>
          <w:p w:rsidR="00A86A6F" w:rsidRDefault="00A86A6F">
            <w:pPr>
              <w:jc w:val="both"/>
            </w:pPr>
            <w:r>
              <w:rPr>
                <w:sz w:val="20"/>
                <w:szCs w:val="20"/>
              </w:rPr>
              <w:t>Вредност је процењена на основу трошкова за исте активности у претходне три године.</w:t>
            </w:r>
          </w:p>
          <w:p w:rsidR="00A86A6F" w:rsidRDefault="00A86A6F"/>
        </w:tc>
        <w:tc>
          <w:tcPr>
            <w:tcW w:w="8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980" w:type="dxa"/>
            <w:gridSpan w:val="5"/>
            <w:shd w:val="clear" w:color="auto" w:fill="auto"/>
          </w:tcPr>
          <w:p w:rsidR="00A86A6F" w:rsidRDefault="00A86A6F">
            <w:pPr>
              <w:snapToGrid w:val="0"/>
            </w:pPr>
          </w:p>
        </w:tc>
      </w:tr>
      <w:tr w:rsidR="00A86A6F" w:rsidTr="00C61445">
        <w:trPr>
          <w:cantSplit/>
        </w:trPr>
        <w:tc>
          <w:tcPr>
            <w:tcW w:w="1119" w:type="dxa"/>
            <w:gridSpan w:val="4"/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744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86A6F" w:rsidRPr="00BB170F" w:rsidRDefault="00F16BCF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361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Default="00A86A6F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Услуге превоза </w:t>
            </w:r>
            <w:r w:rsidR="002B069D">
              <w:rPr>
                <w:b/>
                <w:sz w:val="20"/>
                <w:szCs w:val="20"/>
                <w:lang w:val="ru-RU"/>
              </w:rPr>
              <w:t>ђака</w:t>
            </w:r>
          </w:p>
        </w:tc>
        <w:tc>
          <w:tcPr>
            <w:tcW w:w="1480" w:type="dxa"/>
            <w:gridSpan w:val="7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Default="005A4A7E" w:rsidP="00E01612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6.666.666,67</w:t>
            </w:r>
          </w:p>
        </w:tc>
        <w:tc>
          <w:tcPr>
            <w:tcW w:w="2109" w:type="dxa"/>
            <w:gridSpan w:val="35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Default="005A4A7E" w:rsidP="00E01612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8.00</w:t>
            </w:r>
            <w:r w:rsidR="00A86A6F">
              <w:rPr>
                <w:sz w:val="20"/>
                <w:szCs w:val="20"/>
                <w:lang w:val="sr-Cyrl-CS"/>
              </w:rPr>
              <w:t>0.000,00</w:t>
            </w:r>
          </w:p>
        </w:tc>
        <w:tc>
          <w:tcPr>
            <w:tcW w:w="1782" w:type="dxa"/>
            <w:gridSpan w:val="22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Default="005A4A7E" w:rsidP="002B069D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111/</w:t>
            </w:r>
            <w:r w:rsidR="002B069D">
              <w:rPr>
                <w:sz w:val="20"/>
                <w:szCs w:val="20"/>
                <w:lang w:val="sr-Cyrl-CS"/>
              </w:rPr>
              <w:t>472</w:t>
            </w:r>
          </w:p>
        </w:tc>
        <w:tc>
          <w:tcPr>
            <w:tcW w:w="1785" w:type="dxa"/>
            <w:gridSpan w:val="18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B069D" w:rsidRDefault="002B069D" w:rsidP="002B069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Преговарачки поступак без објаве јавног позива</w:t>
            </w:r>
          </w:p>
          <w:p w:rsidR="00A86A6F" w:rsidRDefault="002B069D" w:rsidP="002B069D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ru-RU"/>
              </w:rPr>
              <w:t>Члан 36. Став 1. Тачка 2.</w:t>
            </w:r>
          </w:p>
        </w:tc>
        <w:tc>
          <w:tcPr>
            <w:tcW w:w="2041" w:type="dxa"/>
            <w:gridSpan w:val="25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A86A6F" w:rsidRDefault="00A86A6F" w:rsidP="005707BF">
            <w:pPr>
              <w:jc w:val="center"/>
            </w:pPr>
            <w:r>
              <w:rPr>
                <w:sz w:val="20"/>
                <w:szCs w:val="20"/>
                <w:lang w:val="ru-RU"/>
              </w:rPr>
              <w:t xml:space="preserve">Фебруар </w:t>
            </w:r>
          </w:p>
        </w:tc>
        <w:tc>
          <w:tcPr>
            <w:tcW w:w="1786" w:type="dxa"/>
            <w:gridSpan w:val="26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A86A6F" w:rsidRDefault="00A86A6F" w:rsidP="005707BF">
            <w:pPr>
              <w:jc w:val="center"/>
            </w:pPr>
            <w:r>
              <w:rPr>
                <w:sz w:val="20"/>
                <w:szCs w:val="20"/>
                <w:lang w:val="sr-Cyrl-CS"/>
              </w:rPr>
              <w:t>Март</w:t>
            </w:r>
          </w:p>
        </w:tc>
        <w:tc>
          <w:tcPr>
            <w:tcW w:w="2109" w:type="dxa"/>
            <w:gridSpan w:val="39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A86A6F" w:rsidRDefault="00A86A6F" w:rsidP="005707BF">
            <w:pPr>
              <w:jc w:val="center"/>
            </w:pPr>
            <w:r>
              <w:rPr>
                <w:sz w:val="20"/>
                <w:szCs w:val="20"/>
                <w:lang w:val="sr-Cyrl-CS"/>
              </w:rPr>
              <w:t>Март 201</w:t>
            </w: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980" w:type="dxa"/>
            <w:gridSpan w:val="5"/>
            <w:shd w:val="clear" w:color="auto" w:fill="auto"/>
          </w:tcPr>
          <w:p w:rsidR="00A86A6F" w:rsidRDefault="00A86A6F">
            <w:pPr>
              <w:snapToGrid w:val="0"/>
            </w:pPr>
          </w:p>
        </w:tc>
      </w:tr>
      <w:tr w:rsidR="00A86A6F" w:rsidTr="00C61445">
        <w:trPr>
          <w:cantSplit/>
        </w:trPr>
        <w:tc>
          <w:tcPr>
            <w:tcW w:w="1119" w:type="dxa"/>
            <w:gridSpan w:val="4"/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744" w:type="dxa"/>
            <w:gridSpan w:val="9"/>
            <w:vMerge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A86A6F" w:rsidRDefault="00A86A6F">
            <w:pPr>
              <w:snapToGrid w:val="0"/>
              <w:jc w:val="center"/>
            </w:pPr>
          </w:p>
        </w:tc>
        <w:tc>
          <w:tcPr>
            <w:tcW w:w="1361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Default="00A86A6F">
            <w:pPr>
              <w:rPr>
                <w:b/>
                <w:sz w:val="20"/>
                <w:szCs w:val="20"/>
                <w:lang w:val="ru-RU"/>
              </w:rPr>
            </w:pPr>
            <w:r w:rsidRPr="00E01612">
              <w:rPr>
                <w:b/>
                <w:sz w:val="20"/>
                <w:szCs w:val="20"/>
                <w:lang w:val="ru-RU"/>
              </w:rPr>
              <w:t>Разлог и оправданост набавке; начин утврђивања процењене вредности</w:t>
            </w:r>
          </w:p>
        </w:tc>
        <w:tc>
          <w:tcPr>
            <w:tcW w:w="13092" w:type="dxa"/>
            <w:gridSpan w:val="172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Default="002B069D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Набавка се спроводи у складу са уговором о повравању јавног превоза</w:t>
            </w:r>
          </w:p>
        </w:tc>
        <w:tc>
          <w:tcPr>
            <w:tcW w:w="8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980" w:type="dxa"/>
            <w:gridSpan w:val="5"/>
            <w:shd w:val="clear" w:color="auto" w:fill="auto"/>
          </w:tcPr>
          <w:p w:rsidR="00A86A6F" w:rsidRDefault="00A86A6F">
            <w:pPr>
              <w:snapToGrid w:val="0"/>
            </w:pPr>
          </w:p>
        </w:tc>
      </w:tr>
      <w:tr w:rsidR="00A86A6F" w:rsidTr="00C61445">
        <w:trPr>
          <w:cantSplit/>
        </w:trPr>
        <w:tc>
          <w:tcPr>
            <w:tcW w:w="1119" w:type="dxa"/>
            <w:gridSpan w:val="4"/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15197" w:type="dxa"/>
            <w:gridSpan w:val="185"/>
            <w:tcBorders>
              <w:left w:val="single" w:sz="4" w:space="0" w:color="000000"/>
              <w:bottom w:val="single" w:sz="12" w:space="0" w:color="000000"/>
            </w:tcBorders>
            <w:shd w:val="clear" w:color="auto" w:fill="FF66FF"/>
            <w:vAlign w:val="center"/>
          </w:tcPr>
          <w:p w:rsidR="00A86A6F" w:rsidRDefault="00A86A6F" w:rsidP="002B069D">
            <w:pPr>
              <w:snapToGrid w:val="0"/>
              <w:jc w:val="center"/>
            </w:pPr>
            <w:r>
              <w:rPr>
                <w:sz w:val="20"/>
                <w:szCs w:val="20"/>
              </w:rPr>
              <w:t xml:space="preserve">Наручилац </w:t>
            </w:r>
            <w:r w:rsidR="002B069D">
              <w:rPr>
                <w:sz w:val="20"/>
                <w:szCs w:val="20"/>
              </w:rPr>
              <w:t>председник општине</w:t>
            </w:r>
          </w:p>
        </w:tc>
        <w:tc>
          <w:tcPr>
            <w:tcW w:w="8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980" w:type="dxa"/>
            <w:gridSpan w:val="5"/>
            <w:shd w:val="clear" w:color="auto" w:fill="auto"/>
          </w:tcPr>
          <w:p w:rsidR="00A86A6F" w:rsidRDefault="00A86A6F">
            <w:pPr>
              <w:snapToGrid w:val="0"/>
            </w:pPr>
          </w:p>
        </w:tc>
      </w:tr>
      <w:tr w:rsidR="00A86A6F" w:rsidTr="00C61445">
        <w:trPr>
          <w:cantSplit/>
        </w:trPr>
        <w:tc>
          <w:tcPr>
            <w:tcW w:w="1119" w:type="dxa"/>
            <w:gridSpan w:val="4"/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602" w:type="dxa"/>
            <w:gridSpan w:val="7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Default="00F16BCF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11" w:type="dxa"/>
            <w:gridSpan w:val="7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Default="00A86A6F">
            <w:pPr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Услуге репрезентације- услуге хотела и ресторана</w:t>
            </w:r>
          </w:p>
          <w:p w:rsidR="00A86A6F" w:rsidRDefault="00A86A6F">
            <w:r>
              <w:rPr>
                <w:b/>
                <w:sz w:val="20"/>
                <w:szCs w:val="20"/>
                <w:lang w:val="sr-Cyrl-CS"/>
              </w:rPr>
              <w:t>ОРН: 55100000,  55300000</w:t>
            </w:r>
          </w:p>
        </w:tc>
        <w:tc>
          <w:tcPr>
            <w:tcW w:w="1472" w:type="dxa"/>
            <w:gridSpan w:val="6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Pr="000E5C4D" w:rsidRDefault="000E5C4D">
            <w:pPr>
              <w:jc w:val="right"/>
              <w:rPr>
                <w:sz w:val="20"/>
                <w:szCs w:val="20"/>
              </w:rPr>
            </w:pPr>
            <w:r w:rsidRPr="000E5C4D">
              <w:rPr>
                <w:sz w:val="20"/>
                <w:szCs w:val="20"/>
              </w:rPr>
              <w:t>2.500.000,00</w:t>
            </w:r>
          </w:p>
        </w:tc>
        <w:tc>
          <w:tcPr>
            <w:tcW w:w="2028" w:type="dxa"/>
            <w:gridSpan w:val="34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Pr="000E5C4D" w:rsidRDefault="002B069D">
            <w:pPr>
              <w:jc w:val="right"/>
              <w:rPr>
                <w:sz w:val="20"/>
                <w:szCs w:val="20"/>
              </w:rPr>
            </w:pPr>
            <w:r w:rsidRPr="000E5C4D">
              <w:rPr>
                <w:sz w:val="20"/>
                <w:szCs w:val="20"/>
                <w:lang w:val="ru-RU"/>
              </w:rPr>
              <w:t>3</w:t>
            </w:r>
            <w:r w:rsidR="00A86A6F" w:rsidRPr="000E5C4D">
              <w:rPr>
                <w:sz w:val="20"/>
                <w:szCs w:val="20"/>
                <w:lang w:val="ru-RU"/>
              </w:rPr>
              <w:t>.000.000,00</w:t>
            </w:r>
          </w:p>
        </w:tc>
        <w:tc>
          <w:tcPr>
            <w:tcW w:w="1491" w:type="dxa"/>
            <w:gridSpan w:val="14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Default="00A86A6F" w:rsidP="0062224B">
            <w:pPr>
              <w:snapToGrid w:val="0"/>
              <w:rPr>
                <w:sz w:val="20"/>
                <w:szCs w:val="20"/>
              </w:rPr>
            </w:pPr>
          </w:p>
          <w:p w:rsidR="00A86A6F" w:rsidRDefault="000E5C4D">
            <w:pPr>
              <w:jc w:val="center"/>
            </w:pPr>
            <w:r>
              <w:rPr>
                <w:sz w:val="20"/>
                <w:szCs w:val="20"/>
              </w:rPr>
              <w:t>19</w:t>
            </w:r>
            <w:r w:rsidR="002B069D">
              <w:rPr>
                <w:sz w:val="20"/>
                <w:szCs w:val="20"/>
              </w:rPr>
              <w:t>/</w:t>
            </w:r>
            <w:r w:rsidR="00A86A6F">
              <w:rPr>
                <w:sz w:val="20"/>
                <w:szCs w:val="20"/>
              </w:rPr>
              <w:t>423</w:t>
            </w:r>
          </w:p>
        </w:tc>
        <w:tc>
          <w:tcPr>
            <w:tcW w:w="1183" w:type="dxa"/>
            <w:gridSpan w:val="11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Default="00A86A6F">
            <w:pPr>
              <w:jc w:val="center"/>
            </w:pPr>
            <w:r>
              <w:rPr>
                <w:sz w:val="20"/>
                <w:szCs w:val="20"/>
                <w:lang w:val="ru-RU"/>
              </w:rPr>
              <w:t>Поступак јавне набавке мале вредности</w:t>
            </w:r>
          </w:p>
        </w:tc>
        <w:tc>
          <w:tcPr>
            <w:tcW w:w="1448" w:type="dxa"/>
            <w:gridSpan w:val="17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Default="00A86A6F">
            <w:pPr>
              <w:jc w:val="center"/>
            </w:pPr>
            <w:r>
              <w:rPr>
                <w:sz w:val="20"/>
                <w:szCs w:val="20"/>
              </w:rPr>
              <w:t>Септембар</w:t>
            </w:r>
          </w:p>
        </w:tc>
        <w:tc>
          <w:tcPr>
            <w:tcW w:w="1567" w:type="dxa"/>
            <w:gridSpan w:val="24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Default="00A86A6F">
            <w:pPr>
              <w:jc w:val="center"/>
            </w:pPr>
            <w:r>
              <w:rPr>
                <w:sz w:val="20"/>
                <w:szCs w:val="20"/>
              </w:rPr>
              <w:t xml:space="preserve">Септембар </w:t>
            </w:r>
          </w:p>
        </w:tc>
        <w:tc>
          <w:tcPr>
            <w:tcW w:w="1257" w:type="dxa"/>
            <w:gridSpan w:val="24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Default="00A86A6F">
            <w:pPr>
              <w:jc w:val="center"/>
            </w:pPr>
            <w:r>
              <w:rPr>
                <w:sz w:val="20"/>
                <w:szCs w:val="20"/>
              </w:rPr>
              <w:t>Септембар</w:t>
            </w:r>
            <w:r>
              <w:rPr>
                <w:sz w:val="20"/>
                <w:szCs w:val="20"/>
                <w:lang w:val="sr-Cyrl-CS"/>
              </w:rPr>
              <w:t xml:space="preserve"> 201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638" w:type="dxa"/>
            <w:gridSpan w:val="41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Default="00A86A6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Напомена : посебно </w:t>
            </w:r>
          </w:p>
          <w:p w:rsidR="00A86A6F" w:rsidRDefault="00A86A6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исказати спавање приликом фактурисања</w:t>
            </w:r>
          </w:p>
          <w:p w:rsidR="005422F6" w:rsidRDefault="005422F6">
            <w:r>
              <w:rPr>
                <w:sz w:val="20"/>
                <w:szCs w:val="20"/>
                <w:lang w:val="ru-RU"/>
              </w:rPr>
              <w:t>Спроводи се централизовано</w:t>
            </w:r>
          </w:p>
        </w:tc>
        <w:tc>
          <w:tcPr>
            <w:tcW w:w="8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980" w:type="dxa"/>
            <w:gridSpan w:val="5"/>
            <w:shd w:val="clear" w:color="auto" w:fill="auto"/>
          </w:tcPr>
          <w:p w:rsidR="00A86A6F" w:rsidRDefault="00A86A6F">
            <w:pPr>
              <w:snapToGrid w:val="0"/>
            </w:pPr>
          </w:p>
        </w:tc>
      </w:tr>
      <w:tr w:rsidR="00A86A6F" w:rsidTr="00C61445">
        <w:trPr>
          <w:cantSplit/>
        </w:trPr>
        <w:tc>
          <w:tcPr>
            <w:tcW w:w="1119" w:type="dxa"/>
            <w:gridSpan w:val="4"/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602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A86A6F" w:rsidRDefault="00A86A6F">
            <w:pPr>
              <w:snapToGrid w:val="0"/>
              <w:jc w:val="center"/>
            </w:pPr>
          </w:p>
        </w:tc>
        <w:tc>
          <w:tcPr>
            <w:tcW w:w="1511" w:type="dxa"/>
            <w:gridSpan w:val="7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Default="00A86A6F">
            <w:r>
              <w:rPr>
                <w:b/>
                <w:sz w:val="20"/>
                <w:szCs w:val="20"/>
                <w:lang w:val="ru-RU"/>
              </w:rPr>
              <w:t>Разлог и оправдан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  <w:lang w:val="ru-RU"/>
              </w:rPr>
              <w:t>ст набавке; начин утврђивања процењене вредности</w:t>
            </w:r>
          </w:p>
        </w:tc>
        <w:tc>
          <w:tcPr>
            <w:tcW w:w="13084" w:type="dxa"/>
            <w:gridSpan w:val="171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Default="00A86A6F">
            <w:pPr>
              <w:jc w:val="both"/>
            </w:pPr>
            <w:r>
              <w:rPr>
                <w:sz w:val="20"/>
                <w:szCs w:val="20"/>
                <w:lang w:val="ru-RU"/>
              </w:rPr>
              <w:t xml:space="preserve">Набавка је неопходна ради успешног представљања и заступања општине и вршења осталих овлашћења извршне власти у складу са Законом о локалној самоуправи. Процена </w:t>
            </w:r>
            <w:r>
              <w:rPr>
                <w:sz w:val="20"/>
                <w:szCs w:val="20"/>
              </w:rPr>
              <w:t>вредности</w:t>
            </w:r>
            <w:r>
              <w:rPr>
                <w:sz w:val="20"/>
                <w:szCs w:val="20"/>
                <w:lang w:val="ru-RU"/>
              </w:rPr>
              <w:t xml:space="preserve"> је извршена на основу анализе </w:t>
            </w:r>
            <w:r>
              <w:rPr>
                <w:sz w:val="20"/>
                <w:szCs w:val="20"/>
              </w:rPr>
              <w:t xml:space="preserve">у </w:t>
            </w:r>
            <w:r>
              <w:rPr>
                <w:sz w:val="20"/>
                <w:szCs w:val="20"/>
                <w:lang w:val="ru-RU"/>
              </w:rPr>
              <w:t>претходне три године</w:t>
            </w:r>
            <w:r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  <w:lang w:val="ru-RU"/>
              </w:rPr>
              <w:t>увидом у актуелне цене различитих понуђача преко интернета, рачунајући и процену пораста цена на тржишту (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ru-RU"/>
              </w:rPr>
              <w:t>% годишње)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980" w:type="dxa"/>
            <w:gridSpan w:val="5"/>
            <w:shd w:val="clear" w:color="auto" w:fill="auto"/>
          </w:tcPr>
          <w:p w:rsidR="00A86A6F" w:rsidRDefault="00A86A6F">
            <w:pPr>
              <w:snapToGrid w:val="0"/>
            </w:pPr>
          </w:p>
        </w:tc>
      </w:tr>
      <w:tr w:rsidR="00A86A6F" w:rsidTr="00C61445">
        <w:trPr>
          <w:gridAfter w:val="15"/>
          <w:wAfter w:w="1549" w:type="dxa"/>
          <w:cantSplit/>
        </w:trPr>
        <w:tc>
          <w:tcPr>
            <w:tcW w:w="1119" w:type="dxa"/>
            <w:gridSpan w:val="4"/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602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Default="00F16BCF">
            <w:pPr>
              <w:snapToGrid w:val="0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11" w:type="dxa"/>
            <w:gridSpan w:val="7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Default="00A86A6F">
            <w:r w:rsidRPr="0049442D">
              <w:rPr>
                <w:sz w:val="20"/>
                <w:szCs w:val="20"/>
              </w:rPr>
              <w:t>Постављање телекомуникационих и сигналних инсталација на раскрсници државних путева I Б реда број 15 и II A реда број 102</w:t>
            </w:r>
          </w:p>
        </w:tc>
        <w:tc>
          <w:tcPr>
            <w:tcW w:w="1472" w:type="dxa"/>
            <w:gridSpan w:val="6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Pr="0049442D" w:rsidRDefault="00A86A6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2.802</w:t>
            </w:r>
            <w:r w:rsidRPr="0049442D">
              <w:rPr>
                <w:sz w:val="20"/>
                <w:szCs w:val="20"/>
              </w:rPr>
              <w:t>.000,00</w:t>
            </w:r>
          </w:p>
        </w:tc>
        <w:tc>
          <w:tcPr>
            <w:tcW w:w="14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Pr="0049442D" w:rsidRDefault="00A86A6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3.363</w:t>
            </w:r>
            <w:r w:rsidRPr="0049442D">
              <w:rPr>
                <w:sz w:val="20"/>
                <w:szCs w:val="20"/>
              </w:rPr>
              <w:t>.000,00</w:t>
            </w:r>
          </w:p>
        </w:tc>
        <w:tc>
          <w:tcPr>
            <w:tcW w:w="1818" w:type="dxa"/>
            <w:gridSpan w:val="23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Default="00125009">
            <w:pPr>
              <w:snapToGrid w:val="0"/>
              <w:jc w:val="center"/>
            </w:pPr>
            <w:r>
              <w:rPr>
                <w:sz w:val="20"/>
                <w:szCs w:val="20"/>
              </w:rPr>
              <w:t>86/</w:t>
            </w:r>
            <w:r w:rsidR="00A86A6F">
              <w:rPr>
                <w:sz w:val="20"/>
                <w:szCs w:val="20"/>
              </w:rPr>
              <w:t>424</w:t>
            </w:r>
          </w:p>
        </w:tc>
        <w:tc>
          <w:tcPr>
            <w:tcW w:w="1630" w:type="dxa"/>
            <w:gridSpan w:val="20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Default="000E5C4D">
            <w:pPr>
              <w:jc w:val="center"/>
            </w:pPr>
            <w:r>
              <w:rPr>
                <w:sz w:val="20"/>
                <w:szCs w:val="20"/>
                <w:lang w:val="ru-RU"/>
              </w:rPr>
              <w:t>Поступак јавне набавке мале вредности</w:t>
            </w:r>
          </w:p>
        </w:tc>
        <w:tc>
          <w:tcPr>
            <w:tcW w:w="16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Default="00A86A6F">
            <w:pPr>
              <w:jc w:val="center"/>
            </w:pPr>
            <w:r>
              <w:rPr>
                <w:sz w:val="20"/>
                <w:szCs w:val="20"/>
              </w:rPr>
              <w:t>Фебруар</w:t>
            </w:r>
          </w:p>
        </w:tc>
        <w:tc>
          <w:tcPr>
            <w:tcW w:w="1604" w:type="dxa"/>
            <w:gridSpan w:val="24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Default="00A86A6F">
            <w:pPr>
              <w:jc w:val="center"/>
            </w:pPr>
            <w:r>
              <w:rPr>
                <w:sz w:val="20"/>
                <w:szCs w:val="20"/>
              </w:rPr>
              <w:t>Фебруар</w:t>
            </w:r>
          </w:p>
        </w:tc>
        <w:tc>
          <w:tcPr>
            <w:tcW w:w="1755" w:type="dxa"/>
            <w:gridSpan w:val="23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Default="00A86A6F">
            <w:pPr>
              <w:jc w:val="center"/>
            </w:pPr>
            <w:r>
              <w:rPr>
                <w:sz w:val="20"/>
                <w:szCs w:val="20"/>
              </w:rPr>
              <w:t xml:space="preserve">Мај </w:t>
            </w:r>
          </w:p>
        </w:tc>
        <w:tc>
          <w:tcPr>
            <w:tcW w:w="1188" w:type="dxa"/>
            <w:gridSpan w:val="23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39" w:type="dxa"/>
            <w:gridSpan w:val="3"/>
            <w:shd w:val="clear" w:color="auto" w:fill="auto"/>
          </w:tcPr>
          <w:p w:rsidR="00A86A6F" w:rsidRDefault="00A86A6F">
            <w:pPr>
              <w:snapToGrid w:val="0"/>
            </w:pPr>
          </w:p>
        </w:tc>
      </w:tr>
      <w:tr w:rsidR="00A86A6F" w:rsidTr="00C61445">
        <w:trPr>
          <w:gridAfter w:val="15"/>
          <w:wAfter w:w="1549" w:type="dxa"/>
          <w:cantSplit/>
        </w:trPr>
        <w:tc>
          <w:tcPr>
            <w:tcW w:w="1119" w:type="dxa"/>
            <w:gridSpan w:val="4"/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602" w:type="dxa"/>
            <w:gridSpan w:val="7"/>
            <w:vMerge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A86A6F" w:rsidRDefault="00A86A6F">
            <w:pPr>
              <w:snapToGrid w:val="0"/>
              <w:jc w:val="center"/>
            </w:pPr>
          </w:p>
        </w:tc>
        <w:tc>
          <w:tcPr>
            <w:tcW w:w="1511" w:type="dxa"/>
            <w:gridSpan w:val="7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Default="00A86A6F">
            <w:pPr>
              <w:snapToGrid w:val="0"/>
            </w:pPr>
            <w:r>
              <w:rPr>
                <w:b/>
                <w:sz w:val="20"/>
                <w:szCs w:val="20"/>
                <w:lang w:val="ru-RU"/>
              </w:rPr>
              <w:t>Разлог и оправдан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  <w:lang w:val="ru-RU"/>
              </w:rPr>
              <w:t>ст набавке; начин утврђивања</w:t>
            </w:r>
            <w:r w:rsidR="00C4445D">
              <w:rPr>
                <w:b/>
                <w:sz w:val="20"/>
                <w:szCs w:val="20"/>
                <w:lang w:val="ru-RU"/>
              </w:rPr>
              <w:t xml:space="preserve"> процењене вредности</w:t>
            </w:r>
          </w:p>
        </w:tc>
        <w:tc>
          <w:tcPr>
            <w:tcW w:w="12531" w:type="dxa"/>
            <w:gridSpan w:val="158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Default="00A86A6F" w:rsidP="0049442D">
            <w:pPr>
              <w:snapToGrid w:val="0"/>
            </w:pPr>
            <w:r>
              <w:rPr>
                <w:sz w:val="20"/>
                <w:szCs w:val="20"/>
              </w:rPr>
              <w:t>Ради уређења и развоја локалне заједнице неопходно је извршити постављање телекомунакционих и сигналних инсталација. Процењена вредност добијена је на основу пројектнотехничке документације.</w:t>
            </w:r>
          </w:p>
        </w:tc>
        <w:tc>
          <w:tcPr>
            <w:tcW w:w="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39" w:type="dxa"/>
            <w:gridSpan w:val="3"/>
            <w:shd w:val="clear" w:color="auto" w:fill="auto"/>
          </w:tcPr>
          <w:p w:rsidR="00A86A6F" w:rsidRDefault="00A86A6F">
            <w:pPr>
              <w:snapToGrid w:val="0"/>
            </w:pPr>
          </w:p>
        </w:tc>
      </w:tr>
      <w:tr w:rsidR="00A86A6F" w:rsidTr="00C61445">
        <w:trPr>
          <w:gridAfter w:val="15"/>
          <w:wAfter w:w="1549" w:type="dxa"/>
          <w:cantSplit/>
        </w:trPr>
        <w:tc>
          <w:tcPr>
            <w:tcW w:w="1119" w:type="dxa"/>
            <w:gridSpan w:val="4"/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602" w:type="dxa"/>
            <w:gridSpan w:val="7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A6F" w:rsidRPr="00F16BCF" w:rsidRDefault="00F16BCF">
            <w:pPr>
              <w:snapToGrid w:val="0"/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11" w:type="dxa"/>
            <w:gridSpan w:val="7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0E5C4D" w:rsidRDefault="000E5C4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Набавка израде пројектно техничке документације реконструкције и насипања улица</w:t>
            </w:r>
          </w:p>
          <w:p w:rsidR="00A86A6F" w:rsidRPr="006D72FD" w:rsidRDefault="00A86A6F" w:rsidP="000E5C4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ОРН </w:t>
            </w:r>
          </w:p>
        </w:tc>
        <w:tc>
          <w:tcPr>
            <w:tcW w:w="1472" w:type="dxa"/>
            <w:gridSpan w:val="6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Pr="000132F6" w:rsidRDefault="000132F6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12.000.000,00</w:t>
            </w:r>
          </w:p>
        </w:tc>
        <w:tc>
          <w:tcPr>
            <w:tcW w:w="1594" w:type="dxa"/>
            <w:gridSpan w:val="20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Pr="000132F6" w:rsidRDefault="000132F6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14.400.000,00</w:t>
            </w:r>
          </w:p>
        </w:tc>
        <w:tc>
          <w:tcPr>
            <w:tcW w:w="1682" w:type="dxa"/>
            <w:gridSpan w:val="21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Pr="00F9068D" w:rsidRDefault="00A86A6F">
            <w:pPr>
              <w:snapToGrid w:val="0"/>
              <w:jc w:val="center"/>
              <w:rPr>
                <w:sz w:val="20"/>
                <w:szCs w:val="20"/>
                <w:lang w:val="sr-Latn-CS"/>
              </w:rPr>
            </w:pPr>
            <w:r w:rsidRPr="006D72FD">
              <w:rPr>
                <w:sz w:val="20"/>
                <w:szCs w:val="20"/>
              </w:rPr>
              <w:t>424</w:t>
            </w:r>
            <w:r w:rsidR="00F9068D">
              <w:rPr>
                <w:sz w:val="20"/>
                <w:szCs w:val="20"/>
                <w:lang w:val="sr-Latn-CS"/>
              </w:rPr>
              <w:t>, 511/61,62,93,268,77</w:t>
            </w:r>
          </w:p>
        </w:tc>
        <w:tc>
          <w:tcPr>
            <w:tcW w:w="1729" w:type="dxa"/>
            <w:gridSpan w:val="25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Pr="000E5C4D" w:rsidRDefault="000E5C4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Отворени поступак</w:t>
            </w:r>
          </w:p>
        </w:tc>
        <w:tc>
          <w:tcPr>
            <w:tcW w:w="1594" w:type="dxa"/>
            <w:gridSpan w:val="20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Pr="006D72FD" w:rsidRDefault="00A86A6F">
            <w:pPr>
              <w:snapToGrid w:val="0"/>
              <w:jc w:val="center"/>
              <w:rPr>
                <w:sz w:val="20"/>
                <w:szCs w:val="20"/>
              </w:rPr>
            </w:pPr>
            <w:r w:rsidRPr="006D72FD">
              <w:rPr>
                <w:sz w:val="20"/>
                <w:szCs w:val="20"/>
              </w:rPr>
              <w:t>Март</w:t>
            </w:r>
          </w:p>
        </w:tc>
        <w:tc>
          <w:tcPr>
            <w:tcW w:w="1593" w:type="dxa"/>
            <w:gridSpan w:val="22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Pr="006D72FD" w:rsidRDefault="00A86A6F">
            <w:pPr>
              <w:snapToGrid w:val="0"/>
              <w:jc w:val="center"/>
              <w:rPr>
                <w:sz w:val="20"/>
                <w:szCs w:val="20"/>
              </w:rPr>
            </w:pPr>
            <w:r w:rsidRPr="006D72FD">
              <w:rPr>
                <w:sz w:val="20"/>
                <w:szCs w:val="20"/>
              </w:rPr>
              <w:t>Март</w:t>
            </w:r>
          </w:p>
        </w:tc>
        <w:tc>
          <w:tcPr>
            <w:tcW w:w="1761" w:type="dxa"/>
            <w:gridSpan w:val="28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Pr="006D72FD" w:rsidRDefault="00A86A6F">
            <w:pPr>
              <w:snapToGrid w:val="0"/>
              <w:jc w:val="center"/>
              <w:rPr>
                <w:sz w:val="20"/>
                <w:szCs w:val="20"/>
              </w:rPr>
            </w:pPr>
            <w:r w:rsidRPr="006D72FD">
              <w:rPr>
                <w:sz w:val="20"/>
                <w:szCs w:val="20"/>
              </w:rPr>
              <w:t>Мај</w:t>
            </w:r>
          </w:p>
        </w:tc>
        <w:tc>
          <w:tcPr>
            <w:tcW w:w="1106" w:type="dxa"/>
            <w:gridSpan w:val="16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39" w:type="dxa"/>
            <w:gridSpan w:val="3"/>
            <w:shd w:val="clear" w:color="auto" w:fill="auto"/>
          </w:tcPr>
          <w:p w:rsidR="00A86A6F" w:rsidRDefault="00A86A6F">
            <w:pPr>
              <w:snapToGrid w:val="0"/>
            </w:pPr>
          </w:p>
        </w:tc>
      </w:tr>
      <w:tr w:rsidR="00A86A6F" w:rsidTr="00C61445">
        <w:trPr>
          <w:gridAfter w:val="15"/>
          <w:wAfter w:w="1549" w:type="dxa"/>
          <w:cantSplit/>
        </w:trPr>
        <w:tc>
          <w:tcPr>
            <w:tcW w:w="1119" w:type="dxa"/>
            <w:gridSpan w:val="4"/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602" w:type="dxa"/>
            <w:gridSpan w:val="7"/>
            <w:vMerge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A86A6F" w:rsidRDefault="00A86A6F">
            <w:pPr>
              <w:snapToGrid w:val="0"/>
              <w:jc w:val="center"/>
            </w:pPr>
          </w:p>
        </w:tc>
        <w:tc>
          <w:tcPr>
            <w:tcW w:w="1511" w:type="dxa"/>
            <w:gridSpan w:val="7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Pr="000C1B13" w:rsidRDefault="00A86A6F">
            <w:pPr>
              <w:snapToGrid w:val="0"/>
              <w:rPr>
                <w:b/>
                <w:sz w:val="20"/>
                <w:szCs w:val="20"/>
              </w:rPr>
            </w:pPr>
            <w:proofErr w:type="spellStart"/>
            <w:r w:rsidRPr="000C1B13">
              <w:rPr>
                <w:b/>
                <w:sz w:val="20"/>
                <w:szCs w:val="20"/>
              </w:rPr>
              <w:t>Разлог</w:t>
            </w:r>
            <w:proofErr w:type="spellEnd"/>
            <w:r w:rsidRPr="000C1B13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0C1B13">
              <w:rPr>
                <w:b/>
                <w:sz w:val="20"/>
                <w:szCs w:val="20"/>
              </w:rPr>
              <w:t>оправданост</w:t>
            </w:r>
            <w:proofErr w:type="spellEnd"/>
            <w:r w:rsidRPr="000C1B1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C1B13">
              <w:rPr>
                <w:b/>
                <w:sz w:val="20"/>
                <w:szCs w:val="20"/>
              </w:rPr>
              <w:t>набавке</w:t>
            </w:r>
            <w:proofErr w:type="spellEnd"/>
            <w:r w:rsidRPr="000C1B13">
              <w:rPr>
                <w:b/>
                <w:sz w:val="20"/>
                <w:szCs w:val="20"/>
              </w:rPr>
              <w:t xml:space="preserve">; </w:t>
            </w:r>
            <w:proofErr w:type="spellStart"/>
            <w:r w:rsidRPr="000C1B13">
              <w:rPr>
                <w:b/>
                <w:sz w:val="20"/>
                <w:szCs w:val="20"/>
              </w:rPr>
              <w:t>начин</w:t>
            </w:r>
            <w:proofErr w:type="spellEnd"/>
            <w:r w:rsidRPr="000C1B1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C1B13">
              <w:rPr>
                <w:b/>
                <w:sz w:val="20"/>
                <w:szCs w:val="20"/>
              </w:rPr>
              <w:t>утврђивања</w:t>
            </w:r>
            <w:proofErr w:type="spellEnd"/>
            <w:r w:rsidR="00C4445D">
              <w:rPr>
                <w:b/>
                <w:sz w:val="20"/>
                <w:szCs w:val="20"/>
                <w:lang w:val="ru-RU"/>
              </w:rPr>
              <w:t xml:space="preserve"> процењене вредности</w:t>
            </w:r>
          </w:p>
        </w:tc>
        <w:tc>
          <w:tcPr>
            <w:tcW w:w="12531" w:type="dxa"/>
            <w:gridSpan w:val="158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Pr="006D72FD" w:rsidRDefault="000E5C4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Набавка је потребна ради уређења и развоја локалне заједнице. Вредност је процењена на основу истраживања тржишта.</w:t>
            </w:r>
          </w:p>
        </w:tc>
        <w:tc>
          <w:tcPr>
            <w:tcW w:w="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39" w:type="dxa"/>
            <w:gridSpan w:val="3"/>
            <w:shd w:val="clear" w:color="auto" w:fill="auto"/>
          </w:tcPr>
          <w:p w:rsidR="00A86A6F" w:rsidRDefault="00A86A6F">
            <w:pPr>
              <w:snapToGrid w:val="0"/>
            </w:pPr>
          </w:p>
        </w:tc>
      </w:tr>
      <w:tr w:rsidR="000132F6" w:rsidTr="00C61445">
        <w:trPr>
          <w:gridAfter w:val="193"/>
          <w:wAfter w:w="16258" w:type="dxa"/>
          <w:cantSplit/>
        </w:trPr>
        <w:tc>
          <w:tcPr>
            <w:tcW w:w="1119" w:type="dxa"/>
            <w:gridSpan w:val="4"/>
            <w:shd w:val="clear" w:color="auto" w:fill="auto"/>
          </w:tcPr>
          <w:p w:rsidR="000132F6" w:rsidRDefault="000132F6">
            <w:pPr>
              <w:snapToGrid w:val="0"/>
            </w:pPr>
          </w:p>
        </w:tc>
      </w:tr>
      <w:tr w:rsidR="000132F6" w:rsidTr="00C61445">
        <w:trPr>
          <w:gridAfter w:val="193"/>
          <w:wAfter w:w="16258" w:type="dxa"/>
          <w:cantSplit/>
          <w:trHeight w:val="80"/>
        </w:trPr>
        <w:tc>
          <w:tcPr>
            <w:tcW w:w="1119" w:type="dxa"/>
            <w:gridSpan w:val="4"/>
            <w:shd w:val="clear" w:color="auto" w:fill="auto"/>
          </w:tcPr>
          <w:p w:rsidR="000132F6" w:rsidRDefault="000132F6">
            <w:pPr>
              <w:snapToGrid w:val="0"/>
            </w:pPr>
          </w:p>
        </w:tc>
      </w:tr>
      <w:tr w:rsidR="00A86A6F" w:rsidTr="00C61445">
        <w:trPr>
          <w:gridAfter w:val="11"/>
          <w:wAfter w:w="1510" w:type="dxa"/>
          <w:cantSplit/>
        </w:trPr>
        <w:tc>
          <w:tcPr>
            <w:tcW w:w="1119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57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A6F" w:rsidRPr="000132F6" w:rsidRDefault="000132F6">
            <w:pPr>
              <w:snapToGrid w:val="0"/>
              <w:jc w:val="center"/>
            </w:pPr>
            <w:r>
              <w:t>4</w:t>
            </w:r>
          </w:p>
        </w:tc>
        <w:tc>
          <w:tcPr>
            <w:tcW w:w="15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A6F" w:rsidRPr="007B1ECB" w:rsidRDefault="0099145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Набавка услуге надзора над саобраћајницама</w:t>
            </w:r>
          </w:p>
        </w:tc>
        <w:tc>
          <w:tcPr>
            <w:tcW w:w="14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A6F" w:rsidRPr="00384469" w:rsidRDefault="00384469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4.741.666.67</w:t>
            </w:r>
          </w:p>
        </w:tc>
        <w:tc>
          <w:tcPr>
            <w:tcW w:w="159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A6F" w:rsidRPr="00384469" w:rsidRDefault="00384469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5.690.000,00</w:t>
            </w:r>
          </w:p>
        </w:tc>
        <w:tc>
          <w:tcPr>
            <w:tcW w:w="168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A6F" w:rsidRPr="00F9068D" w:rsidRDefault="00CE5009">
            <w:pPr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</w:rPr>
              <w:t>424</w:t>
            </w:r>
            <w:r w:rsidR="00F9068D">
              <w:rPr>
                <w:sz w:val="20"/>
                <w:szCs w:val="20"/>
                <w:lang w:val="sr-Latn-CS"/>
              </w:rPr>
              <w:t>, 511/268,93,62,47,53,48</w:t>
            </w:r>
          </w:p>
        </w:tc>
        <w:tc>
          <w:tcPr>
            <w:tcW w:w="172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A6F" w:rsidRPr="009776D1" w:rsidRDefault="00CE50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Поступак јавне набавке мале вредности</w:t>
            </w:r>
          </w:p>
        </w:tc>
        <w:tc>
          <w:tcPr>
            <w:tcW w:w="164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A6F" w:rsidRPr="009776D1" w:rsidRDefault="00CE50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</w:t>
            </w:r>
          </w:p>
        </w:tc>
        <w:tc>
          <w:tcPr>
            <w:tcW w:w="154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A6F" w:rsidRPr="009776D1" w:rsidRDefault="00CE50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</w:t>
            </w:r>
          </w:p>
        </w:tc>
        <w:tc>
          <w:tcPr>
            <w:tcW w:w="176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A6F" w:rsidRPr="009776D1" w:rsidRDefault="00CE50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Децембар</w:t>
            </w:r>
          </w:p>
        </w:tc>
        <w:tc>
          <w:tcPr>
            <w:tcW w:w="110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65" w:type="dxa"/>
            <w:gridSpan w:val="6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39" w:type="dxa"/>
            <w:gridSpan w:val="4"/>
            <w:shd w:val="clear" w:color="auto" w:fill="auto"/>
          </w:tcPr>
          <w:p w:rsidR="00A86A6F" w:rsidRDefault="00A86A6F">
            <w:pPr>
              <w:snapToGrid w:val="0"/>
            </w:pPr>
          </w:p>
        </w:tc>
      </w:tr>
      <w:tr w:rsidR="00A86A6F" w:rsidTr="00C61445">
        <w:trPr>
          <w:gridAfter w:val="11"/>
          <w:wAfter w:w="1510" w:type="dxa"/>
          <w:cantSplit/>
        </w:trPr>
        <w:tc>
          <w:tcPr>
            <w:tcW w:w="1119" w:type="dxa"/>
            <w:gridSpan w:val="4"/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575" w:type="dxa"/>
            <w:gridSpan w:val="5"/>
            <w:vMerge/>
            <w:tcBorders>
              <w:top w:val="single" w:sz="4" w:space="0" w:color="auto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A86A6F" w:rsidRDefault="00A86A6F">
            <w:pPr>
              <w:snapToGrid w:val="0"/>
              <w:jc w:val="center"/>
            </w:pPr>
          </w:p>
        </w:tc>
        <w:tc>
          <w:tcPr>
            <w:tcW w:w="1538" w:type="dxa"/>
            <w:gridSpan w:val="9"/>
            <w:tcBorders>
              <w:top w:val="single" w:sz="4" w:space="0" w:color="auto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Default="00991459">
            <w:pPr>
              <w:snapToGrid w:val="0"/>
            </w:pPr>
            <w:proofErr w:type="spellStart"/>
            <w:r w:rsidRPr="000C1B13">
              <w:rPr>
                <w:b/>
                <w:sz w:val="20"/>
                <w:szCs w:val="20"/>
              </w:rPr>
              <w:t>Разлог</w:t>
            </w:r>
            <w:proofErr w:type="spellEnd"/>
            <w:r w:rsidRPr="000C1B13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0C1B13">
              <w:rPr>
                <w:b/>
                <w:sz w:val="20"/>
                <w:szCs w:val="20"/>
              </w:rPr>
              <w:t>оправданост</w:t>
            </w:r>
            <w:proofErr w:type="spellEnd"/>
            <w:r w:rsidRPr="000C1B1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C1B13">
              <w:rPr>
                <w:b/>
                <w:sz w:val="20"/>
                <w:szCs w:val="20"/>
              </w:rPr>
              <w:t>набавке</w:t>
            </w:r>
            <w:proofErr w:type="spellEnd"/>
            <w:r w:rsidRPr="000C1B13">
              <w:rPr>
                <w:b/>
                <w:sz w:val="20"/>
                <w:szCs w:val="20"/>
              </w:rPr>
              <w:t xml:space="preserve">; </w:t>
            </w:r>
            <w:proofErr w:type="spellStart"/>
            <w:r w:rsidRPr="000C1B13">
              <w:rPr>
                <w:b/>
                <w:sz w:val="20"/>
                <w:szCs w:val="20"/>
              </w:rPr>
              <w:t>начин</w:t>
            </w:r>
            <w:proofErr w:type="spellEnd"/>
            <w:r w:rsidRPr="000C1B1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C1B13">
              <w:rPr>
                <w:b/>
                <w:sz w:val="20"/>
                <w:szCs w:val="20"/>
              </w:rPr>
              <w:t>утврђивања</w:t>
            </w:r>
            <w:proofErr w:type="spellEnd"/>
            <w:r w:rsidR="00C4445D">
              <w:rPr>
                <w:b/>
                <w:sz w:val="20"/>
                <w:szCs w:val="20"/>
                <w:lang w:val="ru-RU"/>
              </w:rPr>
              <w:t xml:space="preserve"> процењене вредности</w:t>
            </w:r>
          </w:p>
        </w:tc>
        <w:tc>
          <w:tcPr>
            <w:tcW w:w="12531" w:type="dxa"/>
            <w:gridSpan w:val="158"/>
            <w:tcBorders>
              <w:top w:val="single" w:sz="4" w:space="0" w:color="auto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86A6F" w:rsidRPr="00C672AE" w:rsidRDefault="00C672AE" w:rsidP="007B1EC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Законска обавеза </w:t>
            </w:r>
            <w:r w:rsidRPr="00C672AE">
              <w:rPr>
                <w:sz w:val="20"/>
                <w:szCs w:val="20"/>
              </w:rPr>
              <w:t xml:space="preserve"> у складу са Законом о планирању и изгрдањи.</w:t>
            </w:r>
          </w:p>
        </w:tc>
        <w:tc>
          <w:tcPr>
            <w:tcW w:w="65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A6F" w:rsidRDefault="00A86A6F">
            <w:pPr>
              <w:snapToGrid w:val="0"/>
            </w:pPr>
          </w:p>
        </w:tc>
        <w:tc>
          <w:tcPr>
            <w:tcW w:w="39" w:type="dxa"/>
            <w:gridSpan w:val="4"/>
            <w:shd w:val="clear" w:color="auto" w:fill="auto"/>
          </w:tcPr>
          <w:p w:rsidR="00A86A6F" w:rsidRDefault="00A86A6F">
            <w:pPr>
              <w:snapToGrid w:val="0"/>
            </w:pPr>
          </w:p>
        </w:tc>
      </w:tr>
      <w:tr w:rsidR="005E7201" w:rsidTr="00C61445">
        <w:trPr>
          <w:cantSplit/>
        </w:trPr>
        <w:tc>
          <w:tcPr>
            <w:tcW w:w="1110" w:type="dxa"/>
            <w:gridSpan w:val="2"/>
            <w:shd w:val="clear" w:color="auto" w:fill="auto"/>
          </w:tcPr>
          <w:p w:rsidR="00F16BCF" w:rsidRDefault="00F16BCF">
            <w:pPr>
              <w:snapToGrid w:val="0"/>
            </w:pPr>
          </w:p>
        </w:tc>
        <w:tc>
          <w:tcPr>
            <w:tcW w:w="574" w:type="dxa"/>
            <w:gridSpan w:val="5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16BCF" w:rsidRPr="000132F6" w:rsidRDefault="000132F6">
            <w:pPr>
              <w:snapToGrid w:val="0"/>
              <w:jc w:val="center"/>
            </w:pPr>
            <w:r>
              <w:t>5</w:t>
            </w:r>
          </w:p>
        </w:tc>
        <w:tc>
          <w:tcPr>
            <w:tcW w:w="1583" w:type="dxa"/>
            <w:gridSpan w:val="12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F16BCF" w:rsidRPr="000742CE" w:rsidRDefault="00F16BCF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Набавка надзора над реализацијом пројекта ЈПП</w:t>
            </w:r>
          </w:p>
        </w:tc>
        <w:tc>
          <w:tcPr>
            <w:tcW w:w="1534" w:type="dxa"/>
            <w:gridSpan w:val="7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F16BCF" w:rsidRDefault="00F16BCF" w:rsidP="00D57851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2.500.000,00</w:t>
            </w:r>
          </w:p>
        </w:tc>
        <w:tc>
          <w:tcPr>
            <w:tcW w:w="1558" w:type="dxa"/>
            <w:gridSpan w:val="22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F16BCF" w:rsidRDefault="00F16BCF" w:rsidP="00D57851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3.000.000,00</w:t>
            </w:r>
          </w:p>
        </w:tc>
        <w:tc>
          <w:tcPr>
            <w:tcW w:w="1559" w:type="dxa"/>
            <w:gridSpan w:val="14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F16BCF" w:rsidRDefault="00F16BCF" w:rsidP="00D57851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30/393</w:t>
            </w:r>
          </w:p>
          <w:p w:rsidR="00F16BCF" w:rsidRDefault="00F16BCF" w:rsidP="00D57851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</w:t>
            </w:r>
          </w:p>
        </w:tc>
        <w:tc>
          <w:tcPr>
            <w:tcW w:w="1806" w:type="dxa"/>
            <w:gridSpan w:val="29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F16BCF" w:rsidRDefault="00F16BCF" w:rsidP="00D57851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Поступак јавне набавке мале вредности</w:t>
            </w:r>
          </w:p>
        </w:tc>
        <w:tc>
          <w:tcPr>
            <w:tcW w:w="1630" w:type="dxa"/>
            <w:gridSpan w:val="21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F16BCF" w:rsidRDefault="00F16BCF" w:rsidP="00D57851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</w:t>
            </w:r>
          </w:p>
        </w:tc>
        <w:tc>
          <w:tcPr>
            <w:tcW w:w="1530" w:type="dxa"/>
            <w:gridSpan w:val="19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F16BCF" w:rsidRDefault="00F16BCF" w:rsidP="00D57851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Април</w:t>
            </w:r>
          </w:p>
        </w:tc>
        <w:tc>
          <w:tcPr>
            <w:tcW w:w="1710" w:type="dxa"/>
            <w:gridSpan w:val="24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F16BCF" w:rsidRDefault="00F16BCF" w:rsidP="00D57851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Децембар</w:t>
            </w:r>
          </w:p>
        </w:tc>
        <w:tc>
          <w:tcPr>
            <w:tcW w:w="1181" w:type="dxa"/>
            <w:gridSpan w:val="22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F16BCF" w:rsidRDefault="00F16BCF" w:rsidP="007B1E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6BCF" w:rsidRDefault="00F16BCF">
            <w:pPr>
              <w:snapToGrid w:val="0"/>
            </w:pPr>
          </w:p>
        </w:tc>
        <w:tc>
          <w:tcPr>
            <w:tcW w:w="1549" w:type="dxa"/>
            <w:gridSpan w:val="15"/>
            <w:shd w:val="clear" w:color="auto" w:fill="auto"/>
          </w:tcPr>
          <w:p w:rsidR="00F16BCF" w:rsidRDefault="00F16BCF">
            <w:pPr>
              <w:snapToGrid w:val="0"/>
            </w:pPr>
          </w:p>
        </w:tc>
      </w:tr>
      <w:tr w:rsidR="00F16BCF" w:rsidTr="00C61445">
        <w:trPr>
          <w:cantSplit/>
        </w:trPr>
        <w:tc>
          <w:tcPr>
            <w:tcW w:w="1110" w:type="dxa"/>
            <w:gridSpan w:val="2"/>
            <w:shd w:val="clear" w:color="auto" w:fill="auto"/>
          </w:tcPr>
          <w:p w:rsidR="00F16BCF" w:rsidRDefault="00F16BCF">
            <w:pPr>
              <w:snapToGrid w:val="0"/>
            </w:pPr>
          </w:p>
        </w:tc>
        <w:tc>
          <w:tcPr>
            <w:tcW w:w="574" w:type="dxa"/>
            <w:gridSpan w:val="5"/>
            <w:vMerge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F16BCF" w:rsidRDefault="00F16BCF">
            <w:pPr>
              <w:snapToGrid w:val="0"/>
              <w:jc w:val="center"/>
            </w:pPr>
          </w:p>
        </w:tc>
        <w:tc>
          <w:tcPr>
            <w:tcW w:w="1583" w:type="dxa"/>
            <w:gridSpan w:val="12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F16BCF" w:rsidRPr="000C1B13" w:rsidRDefault="00F16BCF">
            <w:pPr>
              <w:snapToGrid w:val="0"/>
              <w:rPr>
                <w:b/>
                <w:sz w:val="20"/>
                <w:szCs w:val="20"/>
              </w:rPr>
            </w:pPr>
            <w:proofErr w:type="spellStart"/>
            <w:r w:rsidRPr="000C1B13">
              <w:rPr>
                <w:b/>
                <w:sz w:val="20"/>
                <w:szCs w:val="20"/>
              </w:rPr>
              <w:t>Разлог</w:t>
            </w:r>
            <w:proofErr w:type="spellEnd"/>
            <w:r w:rsidRPr="000C1B13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0C1B13">
              <w:rPr>
                <w:b/>
                <w:sz w:val="20"/>
                <w:szCs w:val="20"/>
              </w:rPr>
              <w:t>оправданост</w:t>
            </w:r>
            <w:proofErr w:type="spellEnd"/>
            <w:r w:rsidRPr="000C1B1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C1B13">
              <w:rPr>
                <w:b/>
                <w:sz w:val="20"/>
                <w:szCs w:val="20"/>
              </w:rPr>
              <w:t>набавке</w:t>
            </w:r>
            <w:proofErr w:type="spellEnd"/>
            <w:r w:rsidRPr="000C1B13">
              <w:rPr>
                <w:b/>
                <w:sz w:val="20"/>
                <w:szCs w:val="20"/>
              </w:rPr>
              <w:t xml:space="preserve">; </w:t>
            </w:r>
            <w:proofErr w:type="spellStart"/>
            <w:r w:rsidRPr="000C1B13">
              <w:rPr>
                <w:b/>
                <w:sz w:val="20"/>
                <w:szCs w:val="20"/>
              </w:rPr>
              <w:t>начин</w:t>
            </w:r>
            <w:proofErr w:type="spellEnd"/>
            <w:r w:rsidRPr="000C1B1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C1B13">
              <w:rPr>
                <w:b/>
                <w:sz w:val="20"/>
                <w:szCs w:val="20"/>
              </w:rPr>
              <w:t>утврђивања</w:t>
            </w:r>
            <w:proofErr w:type="spellEnd"/>
            <w:r>
              <w:rPr>
                <w:b/>
                <w:sz w:val="20"/>
                <w:szCs w:val="20"/>
                <w:lang w:val="ru-RU"/>
              </w:rPr>
              <w:t xml:space="preserve"> процењене вредности</w:t>
            </w:r>
          </w:p>
        </w:tc>
        <w:tc>
          <w:tcPr>
            <w:tcW w:w="12508" w:type="dxa"/>
            <w:gridSpan w:val="158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F16BCF" w:rsidRDefault="00F16BCF" w:rsidP="007B1EC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Законска обавеза </w:t>
            </w:r>
            <w:r w:rsidRPr="00C672AE">
              <w:rPr>
                <w:sz w:val="20"/>
                <w:szCs w:val="20"/>
              </w:rPr>
              <w:t xml:space="preserve"> у складу са Законом о планирању и изгрдањи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6BCF" w:rsidRDefault="00F16BCF">
            <w:pPr>
              <w:snapToGrid w:val="0"/>
            </w:pPr>
          </w:p>
        </w:tc>
        <w:tc>
          <w:tcPr>
            <w:tcW w:w="1549" w:type="dxa"/>
            <w:gridSpan w:val="15"/>
            <w:shd w:val="clear" w:color="auto" w:fill="auto"/>
          </w:tcPr>
          <w:p w:rsidR="00F16BCF" w:rsidRDefault="00F16BCF">
            <w:pPr>
              <w:snapToGrid w:val="0"/>
            </w:pPr>
          </w:p>
        </w:tc>
      </w:tr>
      <w:tr w:rsidR="006C634B" w:rsidTr="00C61445">
        <w:trPr>
          <w:cantSplit/>
        </w:trPr>
        <w:tc>
          <w:tcPr>
            <w:tcW w:w="1111" w:type="dxa"/>
            <w:gridSpan w:val="3"/>
            <w:shd w:val="clear" w:color="auto" w:fill="auto"/>
          </w:tcPr>
          <w:p w:rsidR="006C634B" w:rsidRDefault="006C634B">
            <w:pPr>
              <w:snapToGrid w:val="0"/>
            </w:pPr>
          </w:p>
        </w:tc>
        <w:tc>
          <w:tcPr>
            <w:tcW w:w="575" w:type="dxa"/>
            <w:gridSpan w:val="5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C634B" w:rsidRPr="006C634B" w:rsidRDefault="006C634B">
            <w:pPr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1581" w:type="dxa"/>
            <w:gridSpan w:val="11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6C634B" w:rsidRPr="00955CBB" w:rsidRDefault="006C634B" w:rsidP="00955CBB">
            <w:pPr>
              <w:suppressAutoHyphens w:val="0"/>
              <w:spacing w:before="100" w:beforeAutospacing="1"/>
              <w:rPr>
                <w:b/>
                <w:sz w:val="20"/>
                <w:szCs w:val="20"/>
                <w:lang w:eastAsia="sr-Cyrl-CS"/>
              </w:rPr>
            </w:pPr>
            <w:proofErr w:type="spellStart"/>
            <w:r w:rsidRPr="00955CBB">
              <w:rPr>
                <w:b/>
                <w:bCs/>
                <w:sz w:val="20"/>
                <w:szCs w:val="20"/>
                <w:lang w:eastAsia="sr-Cyrl-CS"/>
              </w:rPr>
              <w:t>Израда</w:t>
            </w:r>
            <w:proofErr w:type="spellEnd"/>
            <w:r w:rsidRPr="00955CBB">
              <w:rPr>
                <w:b/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955CBB">
              <w:rPr>
                <w:b/>
                <w:bCs/>
                <w:sz w:val="20"/>
                <w:szCs w:val="20"/>
                <w:lang w:eastAsia="sr-Cyrl-CS"/>
              </w:rPr>
              <w:t>процене</w:t>
            </w:r>
            <w:proofErr w:type="spellEnd"/>
            <w:r w:rsidRPr="00955CBB">
              <w:rPr>
                <w:b/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955CBB">
              <w:rPr>
                <w:b/>
                <w:bCs/>
                <w:sz w:val="20"/>
                <w:szCs w:val="20"/>
                <w:lang w:eastAsia="sr-Cyrl-CS"/>
              </w:rPr>
              <w:t>угрожености</w:t>
            </w:r>
            <w:proofErr w:type="spellEnd"/>
            <w:r w:rsidRPr="00955CBB">
              <w:rPr>
                <w:b/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955CBB">
              <w:rPr>
                <w:b/>
                <w:bCs/>
                <w:sz w:val="20"/>
                <w:szCs w:val="20"/>
                <w:lang w:eastAsia="sr-Cyrl-CS"/>
              </w:rPr>
              <w:t>од</w:t>
            </w:r>
            <w:proofErr w:type="spellEnd"/>
            <w:r w:rsidRPr="00955CBB">
              <w:rPr>
                <w:b/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955CBB">
              <w:rPr>
                <w:b/>
                <w:bCs/>
                <w:sz w:val="20"/>
                <w:szCs w:val="20"/>
                <w:lang w:eastAsia="sr-Cyrl-CS"/>
              </w:rPr>
              <w:t>елементарних</w:t>
            </w:r>
            <w:proofErr w:type="spellEnd"/>
            <w:r w:rsidRPr="00955CBB">
              <w:rPr>
                <w:b/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955CBB">
              <w:rPr>
                <w:b/>
                <w:bCs/>
                <w:sz w:val="20"/>
                <w:szCs w:val="20"/>
                <w:lang w:eastAsia="sr-Cyrl-CS"/>
              </w:rPr>
              <w:t>непогода</w:t>
            </w:r>
            <w:proofErr w:type="spellEnd"/>
            <w:r w:rsidRPr="00955CBB">
              <w:rPr>
                <w:b/>
                <w:bCs/>
                <w:sz w:val="20"/>
                <w:szCs w:val="20"/>
                <w:lang w:eastAsia="sr-Cyrl-CS"/>
              </w:rPr>
              <w:t xml:space="preserve"> и </w:t>
            </w:r>
            <w:proofErr w:type="spellStart"/>
            <w:r w:rsidRPr="00955CBB">
              <w:rPr>
                <w:b/>
                <w:bCs/>
                <w:sz w:val="20"/>
                <w:szCs w:val="20"/>
                <w:lang w:eastAsia="sr-Cyrl-CS"/>
              </w:rPr>
              <w:t>других</w:t>
            </w:r>
            <w:proofErr w:type="spellEnd"/>
            <w:r w:rsidRPr="00955CBB">
              <w:rPr>
                <w:b/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955CBB">
              <w:rPr>
                <w:b/>
                <w:bCs/>
                <w:sz w:val="20"/>
                <w:szCs w:val="20"/>
                <w:lang w:eastAsia="sr-Cyrl-CS"/>
              </w:rPr>
              <w:t>несрећа</w:t>
            </w:r>
            <w:proofErr w:type="spellEnd"/>
            <w:r w:rsidRPr="00955CBB">
              <w:rPr>
                <w:b/>
                <w:bCs/>
                <w:sz w:val="20"/>
                <w:szCs w:val="20"/>
                <w:lang w:eastAsia="sr-Cyrl-CS"/>
              </w:rPr>
              <w:t xml:space="preserve"> и </w:t>
            </w:r>
            <w:proofErr w:type="spellStart"/>
            <w:r w:rsidRPr="00955CBB">
              <w:rPr>
                <w:b/>
                <w:bCs/>
                <w:sz w:val="20"/>
                <w:szCs w:val="20"/>
                <w:lang w:eastAsia="sr-Cyrl-CS"/>
              </w:rPr>
              <w:t>израда</w:t>
            </w:r>
            <w:proofErr w:type="spellEnd"/>
            <w:r w:rsidRPr="00955CBB">
              <w:rPr>
                <w:b/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955CBB">
              <w:rPr>
                <w:b/>
                <w:bCs/>
                <w:sz w:val="20"/>
                <w:szCs w:val="20"/>
                <w:lang w:eastAsia="sr-Cyrl-CS"/>
              </w:rPr>
              <w:t>Плана</w:t>
            </w:r>
            <w:proofErr w:type="spellEnd"/>
            <w:r w:rsidRPr="00955CBB">
              <w:rPr>
                <w:b/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955CBB">
              <w:rPr>
                <w:b/>
                <w:bCs/>
                <w:sz w:val="20"/>
                <w:szCs w:val="20"/>
                <w:lang w:eastAsia="sr-Cyrl-CS"/>
              </w:rPr>
              <w:t>заштите</w:t>
            </w:r>
            <w:proofErr w:type="spellEnd"/>
            <w:r w:rsidRPr="00955CBB">
              <w:rPr>
                <w:b/>
                <w:bCs/>
                <w:sz w:val="20"/>
                <w:szCs w:val="20"/>
                <w:lang w:eastAsia="sr-Cyrl-CS"/>
              </w:rPr>
              <w:t xml:space="preserve"> и </w:t>
            </w:r>
            <w:proofErr w:type="spellStart"/>
            <w:r w:rsidRPr="00955CBB">
              <w:rPr>
                <w:b/>
                <w:bCs/>
                <w:sz w:val="20"/>
                <w:szCs w:val="20"/>
                <w:lang w:eastAsia="sr-Cyrl-CS"/>
              </w:rPr>
              <w:t>спасавања</w:t>
            </w:r>
            <w:proofErr w:type="spellEnd"/>
            <w:r w:rsidRPr="00955CBB">
              <w:rPr>
                <w:b/>
                <w:bCs/>
                <w:sz w:val="20"/>
                <w:szCs w:val="20"/>
                <w:lang w:eastAsia="sr-Cyrl-CS"/>
              </w:rPr>
              <w:t xml:space="preserve"> у </w:t>
            </w:r>
            <w:proofErr w:type="spellStart"/>
            <w:r w:rsidRPr="00955CBB">
              <w:rPr>
                <w:b/>
                <w:bCs/>
                <w:sz w:val="20"/>
                <w:szCs w:val="20"/>
                <w:lang w:eastAsia="sr-Cyrl-CS"/>
              </w:rPr>
              <w:t>ванредним</w:t>
            </w:r>
            <w:proofErr w:type="spellEnd"/>
            <w:r w:rsidRPr="00955CBB">
              <w:rPr>
                <w:b/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955CBB">
              <w:rPr>
                <w:b/>
                <w:bCs/>
                <w:sz w:val="20"/>
                <w:szCs w:val="20"/>
                <w:lang w:eastAsia="sr-Cyrl-CS"/>
              </w:rPr>
              <w:t>ситуацијама</w:t>
            </w:r>
            <w:proofErr w:type="spellEnd"/>
          </w:p>
          <w:p w:rsidR="006C634B" w:rsidRPr="000C1B13" w:rsidRDefault="006C634B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638" w:type="dxa"/>
            <w:gridSpan w:val="12"/>
            <w:tcBorders>
              <w:left w:val="single" w:sz="4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:rsidR="006C634B" w:rsidRDefault="006C634B" w:rsidP="005D1590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583.333,33</w:t>
            </w:r>
          </w:p>
        </w:tc>
        <w:tc>
          <w:tcPr>
            <w:tcW w:w="1439" w:type="dxa"/>
            <w:gridSpan w:val="16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:rsidR="006C634B" w:rsidRDefault="006C634B" w:rsidP="005D1590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700.000,00</w:t>
            </w:r>
          </w:p>
        </w:tc>
        <w:tc>
          <w:tcPr>
            <w:tcW w:w="1679" w:type="dxa"/>
            <w:gridSpan w:val="19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:rsidR="006C634B" w:rsidRPr="00F9068D" w:rsidRDefault="00F9068D" w:rsidP="007B1ECB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146/423</w:t>
            </w:r>
          </w:p>
        </w:tc>
        <w:tc>
          <w:tcPr>
            <w:tcW w:w="1844" w:type="dxa"/>
            <w:gridSpan w:val="27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:rsidR="006C634B" w:rsidRDefault="006C634B" w:rsidP="006C634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Поступак јавне набавке мале вредности</w:t>
            </w:r>
          </w:p>
        </w:tc>
        <w:tc>
          <w:tcPr>
            <w:tcW w:w="1544" w:type="dxa"/>
            <w:gridSpan w:val="23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:rsidR="006C634B" w:rsidRDefault="006C634B" w:rsidP="007B1EC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</w:tc>
        <w:tc>
          <w:tcPr>
            <w:tcW w:w="1544" w:type="dxa"/>
            <w:gridSpan w:val="19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:rsidR="006C634B" w:rsidRDefault="006C634B" w:rsidP="007B1EC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</w:tc>
        <w:tc>
          <w:tcPr>
            <w:tcW w:w="1664" w:type="dxa"/>
            <w:gridSpan w:val="23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:rsidR="006C634B" w:rsidRDefault="006C634B" w:rsidP="007B1EC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децембар</w:t>
            </w:r>
          </w:p>
        </w:tc>
        <w:tc>
          <w:tcPr>
            <w:tcW w:w="1158" w:type="dxa"/>
            <w:gridSpan w:val="20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:rsidR="006C634B" w:rsidRDefault="006C634B" w:rsidP="007B1E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34B" w:rsidRDefault="006C634B">
            <w:pPr>
              <w:snapToGrid w:val="0"/>
            </w:pPr>
          </w:p>
        </w:tc>
        <w:tc>
          <w:tcPr>
            <w:tcW w:w="1549" w:type="dxa"/>
            <w:gridSpan w:val="15"/>
            <w:shd w:val="clear" w:color="auto" w:fill="auto"/>
          </w:tcPr>
          <w:p w:rsidR="006C634B" w:rsidRDefault="006C634B">
            <w:pPr>
              <w:snapToGrid w:val="0"/>
            </w:pPr>
          </w:p>
        </w:tc>
      </w:tr>
      <w:tr w:rsidR="006C634B" w:rsidTr="00C61445">
        <w:trPr>
          <w:cantSplit/>
        </w:trPr>
        <w:tc>
          <w:tcPr>
            <w:tcW w:w="1111" w:type="dxa"/>
            <w:gridSpan w:val="3"/>
            <w:shd w:val="clear" w:color="auto" w:fill="auto"/>
          </w:tcPr>
          <w:p w:rsidR="006C634B" w:rsidRDefault="006C634B">
            <w:pPr>
              <w:snapToGrid w:val="0"/>
            </w:pPr>
          </w:p>
        </w:tc>
        <w:tc>
          <w:tcPr>
            <w:tcW w:w="575" w:type="dxa"/>
            <w:gridSpan w:val="5"/>
            <w:vMerge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6C634B" w:rsidRDefault="006C634B">
            <w:pPr>
              <w:snapToGrid w:val="0"/>
              <w:jc w:val="center"/>
            </w:pPr>
          </w:p>
        </w:tc>
        <w:tc>
          <w:tcPr>
            <w:tcW w:w="1581" w:type="dxa"/>
            <w:gridSpan w:val="11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6C634B" w:rsidRPr="000C1B13" w:rsidRDefault="006C634B">
            <w:pPr>
              <w:snapToGrid w:val="0"/>
              <w:rPr>
                <w:b/>
                <w:sz w:val="20"/>
                <w:szCs w:val="20"/>
              </w:rPr>
            </w:pPr>
            <w:proofErr w:type="spellStart"/>
            <w:r w:rsidRPr="000C1B13">
              <w:rPr>
                <w:b/>
                <w:sz w:val="20"/>
                <w:szCs w:val="20"/>
              </w:rPr>
              <w:t>Разлог</w:t>
            </w:r>
            <w:proofErr w:type="spellEnd"/>
            <w:r w:rsidRPr="000C1B13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0C1B13">
              <w:rPr>
                <w:b/>
                <w:sz w:val="20"/>
                <w:szCs w:val="20"/>
              </w:rPr>
              <w:t>оправданост</w:t>
            </w:r>
            <w:proofErr w:type="spellEnd"/>
            <w:r w:rsidRPr="000C1B1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C1B13">
              <w:rPr>
                <w:b/>
                <w:sz w:val="20"/>
                <w:szCs w:val="20"/>
              </w:rPr>
              <w:t>набавке</w:t>
            </w:r>
            <w:proofErr w:type="spellEnd"/>
            <w:r w:rsidRPr="000C1B13">
              <w:rPr>
                <w:b/>
                <w:sz w:val="20"/>
                <w:szCs w:val="20"/>
              </w:rPr>
              <w:t xml:space="preserve">; </w:t>
            </w:r>
            <w:proofErr w:type="spellStart"/>
            <w:r w:rsidRPr="000C1B13">
              <w:rPr>
                <w:b/>
                <w:sz w:val="20"/>
                <w:szCs w:val="20"/>
              </w:rPr>
              <w:t>начин</w:t>
            </w:r>
            <w:proofErr w:type="spellEnd"/>
            <w:r w:rsidRPr="000C1B1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C1B13">
              <w:rPr>
                <w:b/>
                <w:sz w:val="20"/>
                <w:szCs w:val="20"/>
              </w:rPr>
              <w:t>утврђивања</w:t>
            </w:r>
            <w:proofErr w:type="spellEnd"/>
            <w:r>
              <w:rPr>
                <w:b/>
                <w:sz w:val="20"/>
                <w:szCs w:val="20"/>
                <w:lang w:val="ru-RU"/>
              </w:rPr>
              <w:t xml:space="preserve"> процењене вредности</w:t>
            </w:r>
          </w:p>
        </w:tc>
        <w:tc>
          <w:tcPr>
            <w:tcW w:w="12510" w:type="dxa"/>
            <w:gridSpan w:val="159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6C634B" w:rsidRDefault="006C634B" w:rsidP="007B1EC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Неопходна изарада Плана заштите и спасавања и израде процене угрожености. Усвојио Штаб за ванредне ситуације.</w:t>
            </w:r>
          </w:p>
        </w:tc>
        <w:tc>
          <w:tcPr>
            <w:tcW w:w="5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34B" w:rsidRDefault="006C634B">
            <w:pPr>
              <w:snapToGrid w:val="0"/>
            </w:pPr>
          </w:p>
        </w:tc>
        <w:tc>
          <w:tcPr>
            <w:tcW w:w="1549" w:type="dxa"/>
            <w:gridSpan w:val="15"/>
            <w:shd w:val="clear" w:color="auto" w:fill="auto"/>
          </w:tcPr>
          <w:p w:rsidR="006C634B" w:rsidRDefault="006C634B">
            <w:pPr>
              <w:snapToGrid w:val="0"/>
            </w:pPr>
          </w:p>
        </w:tc>
      </w:tr>
      <w:tr w:rsidR="00C61445" w:rsidTr="00C61445">
        <w:trPr>
          <w:cantSplit/>
        </w:trPr>
        <w:tc>
          <w:tcPr>
            <w:tcW w:w="1111" w:type="dxa"/>
            <w:gridSpan w:val="3"/>
            <w:shd w:val="clear" w:color="auto" w:fill="auto"/>
          </w:tcPr>
          <w:p w:rsidR="00C61445" w:rsidRDefault="00C61445">
            <w:pPr>
              <w:snapToGrid w:val="0"/>
            </w:pPr>
          </w:p>
        </w:tc>
        <w:tc>
          <w:tcPr>
            <w:tcW w:w="575" w:type="dxa"/>
            <w:gridSpan w:val="5"/>
            <w:tcBorders>
              <w:top w:val="single" w:sz="4" w:space="0" w:color="auto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61445" w:rsidRPr="006E2453" w:rsidRDefault="00C61445">
            <w:pPr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1581" w:type="dxa"/>
            <w:gridSpan w:val="11"/>
            <w:tcBorders>
              <w:top w:val="single" w:sz="4" w:space="0" w:color="auto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C61445" w:rsidRPr="00C61445" w:rsidRDefault="00C61445" w:rsidP="00C4210C">
            <w:pPr>
              <w:spacing w:before="100" w:beforeAutospacing="1"/>
              <w:rPr>
                <w:b/>
                <w:sz w:val="20"/>
                <w:szCs w:val="20"/>
                <w:lang/>
              </w:rPr>
            </w:pPr>
            <w:r w:rsidRPr="00C61445">
              <w:rPr>
                <w:b/>
                <w:sz w:val="20"/>
                <w:szCs w:val="20"/>
                <w:lang/>
              </w:rPr>
              <w:t>Услуге вршења стручног надзора</w:t>
            </w:r>
          </w:p>
        </w:tc>
        <w:tc>
          <w:tcPr>
            <w:tcW w:w="1563" w:type="dxa"/>
            <w:gridSpan w:val="8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:rsidR="00C61445" w:rsidRPr="00E913F1" w:rsidRDefault="00C61445" w:rsidP="005D1590">
            <w:pPr>
              <w:snapToGrid w:val="0"/>
              <w:jc w:val="right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10.100.000,00</w:t>
            </w:r>
          </w:p>
        </w:tc>
        <w:tc>
          <w:tcPr>
            <w:tcW w:w="1531" w:type="dxa"/>
            <w:gridSpan w:val="22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:rsidR="00C61445" w:rsidRPr="00E913F1" w:rsidRDefault="00C61445" w:rsidP="005D1590">
            <w:pPr>
              <w:snapToGrid w:val="0"/>
              <w:jc w:val="right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12.120.000,00</w:t>
            </w:r>
          </w:p>
        </w:tc>
        <w:tc>
          <w:tcPr>
            <w:tcW w:w="1559" w:type="dxa"/>
            <w:gridSpan w:val="14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:rsidR="00C61445" w:rsidRDefault="00C61445" w:rsidP="00E913F1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</w:t>
            </w:r>
            <w:r>
              <w:rPr>
                <w:sz w:val="20"/>
                <w:szCs w:val="20"/>
                <w:lang w:val="sr-Latn-CS"/>
              </w:rPr>
              <w:t>, 511/268,93,62,47,53,48</w:t>
            </w:r>
          </w:p>
        </w:tc>
        <w:tc>
          <w:tcPr>
            <w:tcW w:w="1649" w:type="dxa"/>
            <w:gridSpan w:val="21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:rsidR="00C61445" w:rsidRDefault="00C61445" w:rsidP="007B1EC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Отворени</w:t>
            </w:r>
          </w:p>
        </w:tc>
        <w:tc>
          <w:tcPr>
            <w:tcW w:w="1529" w:type="dxa"/>
            <w:gridSpan w:val="20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:rsidR="00C61445" w:rsidRDefault="00C61445" w:rsidP="007B1EC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август</w:t>
            </w:r>
          </w:p>
        </w:tc>
        <w:tc>
          <w:tcPr>
            <w:tcW w:w="1424" w:type="dxa"/>
            <w:gridSpan w:val="21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:rsidR="00C61445" w:rsidRDefault="00C61445" w:rsidP="007B1EC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септембар</w:t>
            </w:r>
          </w:p>
        </w:tc>
        <w:tc>
          <w:tcPr>
            <w:tcW w:w="1649" w:type="dxa"/>
            <w:gridSpan w:val="24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:rsidR="00C61445" w:rsidRDefault="00C61445" w:rsidP="007B1EC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децембар</w:t>
            </w:r>
          </w:p>
        </w:tc>
        <w:tc>
          <w:tcPr>
            <w:tcW w:w="1606" w:type="dxa"/>
            <w:gridSpan w:val="29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:rsidR="00C61445" w:rsidRPr="00C61445" w:rsidRDefault="00C61445" w:rsidP="007B1ECB">
            <w:pPr>
              <w:snapToGrid w:val="0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Пун назив набавке исказан у одлуци о измени Плана.</w:t>
            </w:r>
          </w:p>
        </w:tc>
        <w:tc>
          <w:tcPr>
            <w:tcW w:w="5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445" w:rsidRDefault="00C61445">
            <w:pPr>
              <w:snapToGrid w:val="0"/>
            </w:pPr>
          </w:p>
        </w:tc>
        <w:tc>
          <w:tcPr>
            <w:tcW w:w="1549" w:type="dxa"/>
            <w:gridSpan w:val="15"/>
            <w:tcBorders>
              <w:top w:val="single" w:sz="4" w:space="0" w:color="auto"/>
            </w:tcBorders>
            <w:shd w:val="clear" w:color="auto" w:fill="auto"/>
          </w:tcPr>
          <w:p w:rsidR="00C61445" w:rsidRDefault="00C61445">
            <w:pPr>
              <w:snapToGrid w:val="0"/>
            </w:pPr>
          </w:p>
        </w:tc>
      </w:tr>
      <w:tr w:rsidR="00C61445" w:rsidTr="00C61445">
        <w:trPr>
          <w:cantSplit/>
          <w:trHeight w:val="1878"/>
        </w:trPr>
        <w:tc>
          <w:tcPr>
            <w:tcW w:w="1111" w:type="dxa"/>
            <w:gridSpan w:val="3"/>
            <w:shd w:val="clear" w:color="auto" w:fill="auto"/>
          </w:tcPr>
          <w:p w:rsidR="00C61445" w:rsidRDefault="00C61445">
            <w:pPr>
              <w:snapToGrid w:val="0"/>
            </w:pPr>
          </w:p>
        </w:tc>
        <w:tc>
          <w:tcPr>
            <w:tcW w:w="575" w:type="dxa"/>
            <w:gridSpan w:val="5"/>
            <w:tcBorders>
              <w:top w:val="single" w:sz="4" w:space="0" w:color="auto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61445" w:rsidRDefault="00C61445">
            <w:pPr>
              <w:snapToGrid w:val="0"/>
              <w:jc w:val="center"/>
            </w:pPr>
          </w:p>
        </w:tc>
        <w:tc>
          <w:tcPr>
            <w:tcW w:w="1581" w:type="dxa"/>
            <w:gridSpan w:val="11"/>
            <w:tcBorders>
              <w:top w:val="single" w:sz="4" w:space="0" w:color="auto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C61445" w:rsidRPr="00C61445" w:rsidRDefault="00C61445" w:rsidP="00C4210C">
            <w:pPr>
              <w:spacing w:before="100" w:beforeAutospacing="1"/>
              <w:rPr>
                <w:sz w:val="20"/>
                <w:szCs w:val="20"/>
              </w:rPr>
            </w:pPr>
          </w:p>
        </w:tc>
        <w:tc>
          <w:tcPr>
            <w:tcW w:w="1563" w:type="dxa"/>
            <w:gridSpan w:val="8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:rsidR="00C61445" w:rsidRDefault="00C61445" w:rsidP="007B1E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97" w:type="dxa"/>
            <w:gridSpan w:val="19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:rsidR="00C61445" w:rsidRDefault="00C61445" w:rsidP="007B1E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18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:rsidR="00C61445" w:rsidRDefault="00C61445" w:rsidP="007B1E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22" w:type="dxa"/>
            <w:gridSpan w:val="20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:rsidR="00C61445" w:rsidRDefault="00C61445" w:rsidP="007B1E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64" w:type="dxa"/>
            <w:gridSpan w:val="23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:rsidR="00C61445" w:rsidRDefault="00C61445" w:rsidP="007B1E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64" w:type="dxa"/>
            <w:gridSpan w:val="19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:rsidR="00C61445" w:rsidRDefault="00C61445" w:rsidP="007B1E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19" w:type="dxa"/>
            <w:gridSpan w:val="25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:rsidR="00C61445" w:rsidRDefault="00C61445" w:rsidP="007B1E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61" w:type="dxa"/>
            <w:gridSpan w:val="27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:rsidR="00C61445" w:rsidRDefault="00C61445" w:rsidP="007B1E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445" w:rsidRDefault="00C61445">
            <w:pPr>
              <w:snapToGrid w:val="0"/>
            </w:pPr>
          </w:p>
        </w:tc>
        <w:tc>
          <w:tcPr>
            <w:tcW w:w="1549" w:type="dxa"/>
            <w:gridSpan w:val="15"/>
            <w:shd w:val="clear" w:color="auto" w:fill="auto"/>
          </w:tcPr>
          <w:p w:rsidR="00C61445" w:rsidRDefault="00C61445">
            <w:pPr>
              <w:snapToGrid w:val="0"/>
            </w:pPr>
          </w:p>
        </w:tc>
      </w:tr>
      <w:tr w:rsidR="00F55559" w:rsidTr="00C61445">
        <w:trPr>
          <w:cantSplit/>
          <w:trHeight w:val="1333"/>
        </w:trPr>
        <w:tc>
          <w:tcPr>
            <w:tcW w:w="1111" w:type="dxa"/>
            <w:gridSpan w:val="3"/>
            <w:shd w:val="clear" w:color="auto" w:fill="auto"/>
          </w:tcPr>
          <w:p w:rsidR="00F55559" w:rsidRDefault="00F55559">
            <w:pPr>
              <w:snapToGrid w:val="0"/>
            </w:pPr>
          </w:p>
        </w:tc>
        <w:tc>
          <w:tcPr>
            <w:tcW w:w="575" w:type="dxa"/>
            <w:gridSpan w:val="5"/>
            <w:tcBorders>
              <w:top w:val="single" w:sz="4" w:space="0" w:color="auto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F55559" w:rsidRDefault="00F55559">
            <w:pPr>
              <w:snapToGrid w:val="0"/>
              <w:jc w:val="center"/>
            </w:pPr>
          </w:p>
        </w:tc>
        <w:tc>
          <w:tcPr>
            <w:tcW w:w="1581" w:type="dxa"/>
            <w:gridSpan w:val="11"/>
            <w:tcBorders>
              <w:top w:val="single" w:sz="4" w:space="0" w:color="auto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F55559" w:rsidRPr="000C1B13" w:rsidRDefault="00F55559" w:rsidP="001013FD">
            <w:pPr>
              <w:snapToGrid w:val="0"/>
              <w:rPr>
                <w:b/>
                <w:sz w:val="20"/>
                <w:szCs w:val="20"/>
              </w:rPr>
            </w:pPr>
            <w:proofErr w:type="spellStart"/>
            <w:r w:rsidRPr="000C1B13">
              <w:rPr>
                <w:b/>
                <w:sz w:val="20"/>
                <w:szCs w:val="20"/>
              </w:rPr>
              <w:t>Разлог</w:t>
            </w:r>
            <w:proofErr w:type="spellEnd"/>
            <w:r w:rsidRPr="000C1B13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0C1B13">
              <w:rPr>
                <w:b/>
                <w:sz w:val="20"/>
                <w:szCs w:val="20"/>
              </w:rPr>
              <w:t>оправданост</w:t>
            </w:r>
            <w:proofErr w:type="spellEnd"/>
            <w:r w:rsidRPr="000C1B1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C1B13">
              <w:rPr>
                <w:b/>
                <w:sz w:val="20"/>
                <w:szCs w:val="20"/>
              </w:rPr>
              <w:t>набавке</w:t>
            </w:r>
            <w:proofErr w:type="spellEnd"/>
            <w:r w:rsidRPr="000C1B13">
              <w:rPr>
                <w:b/>
                <w:sz w:val="20"/>
                <w:szCs w:val="20"/>
              </w:rPr>
              <w:t xml:space="preserve">; </w:t>
            </w:r>
            <w:proofErr w:type="spellStart"/>
            <w:r w:rsidRPr="000C1B13">
              <w:rPr>
                <w:b/>
                <w:sz w:val="20"/>
                <w:szCs w:val="20"/>
              </w:rPr>
              <w:t>начин</w:t>
            </w:r>
            <w:proofErr w:type="spellEnd"/>
            <w:r w:rsidRPr="000C1B1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C1B13">
              <w:rPr>
                <w:b/>
                <w:sz w:val="20"/>
                <w:szCs w:val="20"/>
              </w:rPr>
              <w:t>утврђивања</w:t>
            </w:r>
            <w:proofErr w:type="spellEnd"/>
            <w:r>
              <w:rPr>
                <w:b/>
                <w:sz w:val="20"/>
                <w:szCs w:val="20"/>
                <w:lang w:val="ru-RU"/>
              </w:rPr>
              <w:t xml:space="preserve"> процењене вредности</w:t>
            </w:r>
          </w:p>
        </w:tc>
        <w:tc>
          <w:tcPr>
            <w:tcW w:w="12510" w:type="dxa"/>
            <w:gridSpan w:val="159"/>
            <w:tcBorders>
              <w:top w:val="single" w:sz="4" w:space="0" w:color="auto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F55559" w:rsidRDefault="00F55559" w:rsidP="001013F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Законска обавеза </w:t>
            </w:r>
            <w:r w:rsidRPr="00C672AE">
              <w:rPr>
                <w:sz w:val="20"/>
                <w:szCs w:val="20"/>
              </w:rPr>
              <w:t xml:space="preserve"> у складу са Законом о планирању и изгрдањи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559" w:rsidRDefault="00F55559">
            <w:pPr>
              <w:snapToGrid w:val="0"/>
            </w:pPr>
          </w:p>
        </w:tc>
        <w:tc>
          <w:tcPr>
            <w:tcW w:w="1549" w:type="dxa"/>
            <w:gridSpan w:val="15"/>
            <w:shd w:val="clear" w:color="auto" w:fill="auto"/>
          </w:tcPr>
          <w:p w:rsidR="00F55559" w:rsidRDefault="00F55559">
            <w:pPr>
              <w:snapToGrid w:val="0"/>
            </w:pPr>
          </w:p>
        </w:tc>
      </w:tr>
      <w:tr w:rsidR="00071423" w:rsidTr="00C61445">
        <w:trPr>
          <w:cantSplit/>
        </w:trPr>
        <w:tc>
          <w:tcPr>
            <w:tcW w:w="1111" w:type="dxa"/>
            <w:gridSpan w:val="3"/>
            <w:shd w:val="clear" w:color="auto" w:fill="auto"/>
          </w:tcPr>
          <w:p w:rsidR="00071423" w:rsidRDefault="00071423">
            <w:pPr>
              <w:snapToGrid w:val="0"/>
            </w:pPr>
          </w:p>
        </w:tc>
        <w:tc>
          <w:tcPr>
            <w:tcW w:w="575" w:type="dxa"/>
            <w:gridSpan w:val="5"/>
            <w:tcBorders>
              <w:top w:val="single" w:sz="4" w:space="0" w:color="auto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071423" w:rsidRPr="00612FA8" w:rsidRDefault="00145E72">
            <w:pPr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8</w:t>
            </w:r>
            <w:r w:rsidR="00071423">
              <w:rPr>
                <w:lang w:val="sr-Cyrl-CS"/>
              </w:rPr>
              <w:t>.</w:t>
            </w:r>
          </w:p>
        </w:tc>
        <w:tc>
          <w:tcPr>
            <w:tcW w:w="1581" w:type="dxa"/>
            <w:gridSpan w:val="11"/>
            <w:tcBorders>
              <w:top w:val="single" w:sz="4" w:space="0" w:color="auto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071423" w:rsidRPr="00C17C02" w:rsidRDefault="00071423" w:rsidP="00612FA8">
            <w:pPr>
              <w:suppressAutoHyphens w:val="0"/>
              <w:spacing w:before="100" w:beforeAutospacing="1"/>
              <w:rPr>
                <w:sz w:val="20"/>
                <w:szCs w:val="20"/>
                <w:lang w:eastAsia="sr-Cyrl-CS"/>
              </w:rPr>
            </w:pP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Израда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пројектно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техничке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документације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за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постављање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туцаничког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застора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на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неасфалтираним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путевима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 у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улицама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В.Назора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,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Ј.Томића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,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Болманске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,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С.Панића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,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Б.Бранчића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 у Б.П.С. и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Четкара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 у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Бечеју</w:t>
            </w:r>
            <w:proofErr w:type="spellEnd"/>
          </w:p>
          <w:p w:rsidR="00071423" w:rsidRPr="00612FA8" w:rsidRDefault="00071423" w:rsidP="00612FA8">
            <w:pPr>
              <w:suppressAutoHyphens w:val="0"/>
              <w:spacing w:before="100" w:beforeAutospacing="1"/>
              <w:rPr>
                <w:sz w:val="20"/>
                <w:szCs w:val="20"/>
                <w:lang w:eastAsia="sr-Cyrl-CS"/>
              </w:rPr>
            </w:pPr>
            <w:proofErr w:type="spellStart"/>
            <w:proofErr w:type="gramStart"/>
            <w:r w:rsidRPr="00612FA8">
              <w:rPr>
                <w:bCs/>
                <w:sz w:val="20"/>
                <w:szCs w:val="20"/>
                <w:lang w:eastAsia="sr-Cyrl-CS"/>
              </w:rPr>
              <w:t>наношење</w:t>
            </w:r>
            <w:proofErr w:type="spellEnd"/>
            <w:proofErr w:type="gramEnd"/>
            <w:r w:rsidRPr="00612FA8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новог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асфалтног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слоја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 у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ул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С.Ђуркића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,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П.Шандора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, 1.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Маја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 и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С.Дороњског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 у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Бечеју</w:t>
            </w:r>
            <w:proofErr w:type="spellEnd"/>
          </w:p>
          <w:p w:rsidR="00071423" w:rsidRPr="00612FA8" w:rsidRDefault="00071423" w:rsidP="00612FA8">
            <w:pPr>
              <w:suppressAutoHyphens w:val="0"/>
              <w:spacing w:before="100" w:beforeAutospacing="1"/>
              <w:rPr>
                <w:sz w:val="20"/>
                <w:szCs w:val="20"/>
                <w:lang w:eastAsia="sr-Cyrl-CS"/>
              </w:rPr>
            </w:pP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изградња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саобраћајнице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 у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ул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С.Чаленића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 у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Бечеју</w:t>
            </w:r>
            <w:proofErr w:type="spellEnd"/>
          </w:p>
          <w:p w:rsidR="00071423" w:rsidRPr="00612FA8" w:rsidRDefault="00071423" w:rsidP="00612FA8">
            <w:pPr>
              <w:suppressAutoHyphens w:val="0"/>
              <w:spacing w:before="100" w:beforeAutospacing="1"/>
              <w:rPr>
                <w:sz w:val="20"/>
                <w:szCs w:val="20"/>
                <w:lang w:eastAsia="sr-Cyrl-CS"/>
              </w:rPr>
            </w:pPr>
            <w:proofErr w:type="spellStart"/>
            <w:proofErr w:type="gramStart"/>
            <w:r w:rsidRPr="00612FA8">
              <w:rPr>
                <w:bCs/>
                <w:sz w:val="20"/>
                <w:szCs w:val="20"/>
                <w:lang w:eastAsia="sr-Cyrl-CS"/>
              </w:rPr>
              <w:t>реконструкцију</w:t>
            </w:r>
            <w:proofErr w:type="spellEnd"/>
            <w:proofErr w:type="gramEnd"/>
            <w:r w:rsidRPr="00612FA8">
              <w:rPr>
                <w:b/>
                <w:bCs/>
                <w:lang w:eastAsia="sr-Cyrl-CS"/>
              </w:rPr>
              <w:t xml:space="preserve"> </w:t>
            </w:r>
            <w:r w:rsidRPr="00612FA8">
              <w:rPr>
                <w:bCs/>
                <w:sz w:val="20"/>
                <w:szCs w:val="20"/>
                <w:lang w:eastAsia="sr-Cyrl-CS"/>
              </w:rPr>
              <w:t>(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саобраћајница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,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водовод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 и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семафот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)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улице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З.Чуке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 у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Бечеју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>.</w:t>
            </w:r>
          </w:p>
          <w:p w:rsidR="00071423" w:rsidRDefault="00071423" w:rsidP="00612FA8">
            <w:pPr>
              <w:suppressAutoHyphens w:val="0"/>
              <w:spacing w:before="100" w:beforeAutospacing="1"/>
              <w:rPr>
                <w:sz w:val="20"/>
                <w:szCs w:val="20"/>
                <w:lang w:val="sr-Cyrl-CS" w:eastAsia="sr-Cyrl-CS"/>
              </w:rPr>
            </w:pP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реконструкцију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jавне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расвете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 и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саобраћајнице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 у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ул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 .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Зелена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 и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Вељка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Влаховића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 у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Бечеју</w:t>
            </w:r>
            <w:proofErr w:type="spellEnd"/>
          </w:p>
          <w:p w:rsidR="00071423" w:rsidRPr="00612FA8" w:rsidRDefault="00071423" w:rsidP="00612FA8">
            <w:pPr>
              <w:suppressAutoHyphens w:val="0"/>
              <w:spacing w:before="100" w:beforeAutospacing="1"/>
              <w:rPr>
                <w:sz w:val="20"/>
                <w:szCs w:val="20"/>
                <w:lang w:eastAsia="sr-Cyrl-CS"/>
              </w:rPr>
            </w:pPr>
            <w:proofErr w:type="spellStart"/>
            <w:proofErr w:type="gramStart"/>
            <w:r w:rsidRPr="00612FA8">
              <w:rPr>
                <w:bCs/>
                <w:sz w:val="20"/>
                <w:szCs w:val="20"/>
                <w:lang w:eastAsia="sr-Cyrl-CS"/>
              </w:rPr>
              <w:t>реконструкција</w:t>
            </w:r>
            <w:proofErr w:type="spellEnd"/>
            <w:proofErr w:type="gramEnd"/>
            <w:r w:rsidRPr="00612FA8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водоводне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мреже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 у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ул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>.</w:t>
            </w:r>
            <w:r w:rsidRPr="00612FA8">
              <w:rPr>
                <w:b/>
                <w:bCs/>
                <w:lang w:eastAsia="sr-Cyrl-CS"/>
              </w:rPr>
              <w:t xml:space="preserve">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Зелена</w:t>
            </w:r>
            <w:proofErr w:type="spellEnd"/>
            <w:r w:rsidRPr="00612FA8">
              <w:rPr>
                <w:bCs/>
                <w:sz w:val="20"/>
                <w:szCs w:val="20"/>
                <w:lang w:eastAsia="sr-Cyrl-CS"/>
              </w:rPr>
              <w:t xml:space="preserve"> у </w:t>
            </w:r>
            <w:proofErr w:type="spellStart"/>
            <w:r w:rsidRPr="00612FA8">
              <w:rPr>
                <w:bCs/>
                <w:sz w:val="20"/>
                <w:szCs w:val="20"/>
                <w:lang w:eastAsia="sr-Cyrl-CS"/>
              </w:rPr>
              <w:t>Бечеју</w:t>
            </w:r>
            <w:proofErr w:type="spellEnd"/>
          </w:p>
          <w:p w:rsidR="00071423" w:rsidRPr="00612FA8" w:rsidRDefault="00071423" w:rsidP="00612FA8">
            <w:pPr>
              <w:suppressAutoHyphens w:val="0"/>
              <w:spacing w:before="100" w:beforeAutospacing="1"/>
              <w:rPr>
                <w:lang w:eastAsia="sr-Cyrl-CS"/>
              </w:rPr>
            </w:pPr>
            <w:r w:rsidRPr="00612FA8">
              <w:rPr>
                <w:b/>
                <w:bCs/>
                <w:lang w:eastAsia="sr-Cyrl-CS"/>
              </w:rPr>
              <w:t>-</w:t>
            </w:r>
            <w:proofErr w:type="spellStart"/>
            <w:r w:rsidRPr="00612FA8">
              <w:rPr>
                <w:b/>
                <w:bCs/>
                <w:lang w:eastAsia="sr-Cyrl-CS"/>
              </w:rPr>
              <w:t>рехабилитација</w:t>
            </w:r>
            <w:proofErr w:type="spellEnd"/>
            <w:r w:rsidRPr="00612FA8">
              <w:rPr>
                <w:b/>
                <w:bCs/>
                <w:lang w:eastAsia="sr-Cyrl-CS"/>
              </w:rPr>
              <w:t xml:space="preserve"> </w:t>
            </w:r>
            <w:proofErr w:type="spellStart"/>
            <w:r w:rsidRPr="00612FA8">
              <w:rPr>
                <w:b/>
                <w:bCs/>
                <w:lang w:eastAsia="sr-Cyrl-CS"/>
              </w:rPr>
              <w:t>атарских</w:t>
            </w:r>
            <w:proofErr w:type="spellEnd"/>
            <w:r w:rsidRPr="00612FA8">
              <w:rPr>
                <w:b/>
                <w:bCs/>
                <w:lang w:eastAsia="sr-Cyrl-CS"/>
              </w:rPr>
              <w:t xml:space="preserve"> </w:t>
            </w:r>
            <w:proofErr w:type="spellStart"/>
            <w:r w:rsidRPr="00612FA8">
              <w:rPr>
                <w:b/>
                <w:bCs/>
                <w:lang w:eastAsia="sr-Cyrl-CS"/>
              </w:rPr>
              <w:t>путева</w:t>
            </w:r>
            <w:proofErr w:type="spellEnd"/>
            <w:r w:rsidRPr="00612FA8">
              <w:rPr>
                <w:b/>
                <w:bCs/>
                <w:lang w:eastAsia="sr-Cyrl-CS"/>
              </w:rPr>
              <w:t xml:space="preserve"> у </w:t>
            </w:r>
            <w:proofErr w:type="spellStart"/>
            <w:r w:rsidRPr="00612FA8">
              <w:rPr>
                <w:b/>
                <w:bCs/>
                <w:lang w:eastAsia="sr-Cyrl-CS"/>
              </w:rPr>
              <w:t>Бечеју</w:t>
            </w:r>
            <w:proofErr w:type="spellEnd"/>
          </w:p>
          <w:p w:rsidR="00071423" w:rsidRPr="000C1B13" w:rsidRDefault="00071423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622" w:type="dxa"/>
            <w:gridSpan w:val="10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:rsidR="00071423" w:rsidRPr="00E913F1" w:rsidRDefault="0095045D" w:rsidP="00E913F1">
            <w:pPr>
              <w:suppressAutoHyphens w:val="0"/>
              <w:spacing w:before="100" w:beforeAutospacing="1"/>
              <w:jc w:val="right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10.875.000,00</w:t>
            </w:r>
          </w:p>
        </w:tc>
        <w:tc>
          <w:tcPr>
            <w:tcW w:w="1649" w:type="dxa"/>
            <w:gridSpan w:val="24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:rsidR="00071423" w:rsidRPr="00E913F1" w:rsidRDefault="0095045D" w:rsidP="00E913F1">
            <w:pPr>
              <w:snapToGrid w:val="0"/>
              <w:jc w:val="right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13.050.000,00</w:t>
            </w:r>
          </w:p>
        </w:tc>
        <w:tc>
          <w:tcPr>
            <w:tcW w:w="1739" w:type="dxa"/>
            <w:gridSpan w:val="20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:rsidR="00071423" w:rsidRDefault="00F9068D" w:rsidP="00E913F1">
            <w:pPr>
              <w:snapToGrid w:val="0"/>
              <w:jc w:val="center"/>
              <w:rPr>
                <w:sz w:val="20"/>
                <w:szCs w:val="20"/>
              </w:rPr>
            </w:pPr>
            <w:r w:rsidRPr="006D72FD">
              <w:rPr>
                <w:sz w:val="20"/>
                <w:szCs w:val="20"/>
              </w:rPr>
              <w:t>424</w:t>
            </w:r>
            <w:r>
              <w:rPr>
                <w:sz w:val="20"/>
                <w:szCs w:val="20"/>
                <w:lang w:val="sr-Latn-CS"/>
              </w:rPr>
              <w:t>, 511/61,62,93,268,77</w:t>
            </w:r>
          </w:p>
        </w:tc>
        <w:tc>
          <w:tcPr>
            <w:tcW w:w="1829" w:type="dxa"/>
            <w:gridSpan w:val="25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:rsidR="00071423" w:rsidRDefault="00071423" w:rsidP="007B1EC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Отворени</w:t>
            </w:r>
          </w:p>
        </w:tc>
        <w:tc>
          <w:tcPr>
            <w:tcW w:w="1800" w:type="dxa"/>
            <w:gridSpan w:val="25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:rsidR="00071423" w:rsidRDefault="00071423" w:rsidP="007B1EC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Август </w:t>
            </w:r>
          </w:p>
        </w:tc>
        <w:tc>
          <w:tcPr>
            <w:tcW w:w="1538" w:type="dxa"/>
            <w:gridSpan w:val="23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:rsidR="00071423" w:rsidRDefault="00071423" w:rsidP="007B1EC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Септембар </w:t>
            </w:r>
          </w:p>
        </w:tc>
        <w:tc>
          <w:tcPr>
            <w:tcW w:w="1222" w:type="dxa"/>
            <w:gridSpan w:val="15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:rsidR="00071423" w:rsidRDefault="00071423" w:rsidP="007B1E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11" w:type="dxa"/>
            <w:gridSpan w:val="17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:rsidR="00071423" w:rsidRDefault="00071423" w:rsidP="007B1E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1423" w:rsidRDefault="00071423">
            <w:pPr>
              <w:snapToGrid w:val="0"/>
            </w:pPr>
          </w:p>
        </w:tc>
        <w:tc>
          <w:tcPr>
            <w:tcW w:w="1549" w:type="dxa"/>
            <w:gridSpan w:val="15"/>
            <w:shd w:val="clear" w:color="auto" w:fill="auto"/>
          </w:tcPr>
          <w:p w:rsidR="00071423" w:rsidRDefault="00071423">
            <w:pPr>
              <w:snapToGrid w:val="0"/>
            </w:pPr>
          </w:p>
        </w:tc>
      </w:tr>
      <w:tr w:rsidR="00612FA8" w:rsidTr="00C61445">
        <w:trPr>
          <w:cantSplit/>
          <w:trHeight w:val="1097"/>
        </w:trPr>
        <w:tc>
          <w:tcPr>
            <w:tcW w:w="1111" w:type="dxa"/>
            <w:gridSpan w:val="3"/>
            <w:shd w:val="clear" w:color="auto" w:fill="auto"/>
          </w:tcPr>
          <w:p w:rsidR="00612FA8" w:rsidRDefault="00612FA8">
            <w:pPr>
              <w:snapToGrid w:val="0"/>
            </w:pPr>
          </w:p>
        </w:tc>
        <w:tc>
          <w:tcPr>
            <w:tcW w:w="575" w:type="dxa"/>
            <w:gridSpan w:val="5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612FA8" w:rsidRDefault="00612FA8">
            <w:pPr>
              <w:snapToGrid w:val="0"/>
              <w:jc w:val="center"/>
            </w:pPr>
          </w:p>
        </w:tc>
        <w:tc>
          <w:tcPr>
            <w:tcW w:w="1581" w:type="dxa"/>
            <w:gridSpan w:val="11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023434" w:rsidRPr="00023434" w:rsidRDefault="00023434" w:rsidP="00023434">
            <w:pPr>
              <w:suppressAutoHyphens w:val="0"/>
              <w:spacing w:before="100" w:beforeAutospacing="1"/>
              <w:rPr>
                <w:sz w:val="20"/>
                <w:szCs w:val="20"/>
                <w:lang w:eastAsia="sr-Cyrl-CS"/>
              </w:rPr>
            </w:pPr>
            <w:proofErr w:type="spellStart"/>
            <w:r w:rsidRPr="00023434">
              <w:rPr>
                <w:bCs/>
                <w:sz w:val="20"/>
                <w:szCs w:val="20"/>
                <w:lang w:eastAsia="sr-Cyrl-CS"/>
              </w:rPr>
              <w:t>рехабилитација</w:t>
            </w:r>
            <w:proofErr w:type="spellEnd"/>
            <w:r w:rsidRPr="00023434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023434">
              <w:rPr>
                <w:bCs/>
                <w:sz w:val="20"/>
                <w:szCs w:val="20"/>
                <w:lang w:eastAsia="sr-Cyrl-CS"/>
              </w:rPr>
              <w:t>атарских</w:t>
            </w:r>
            <w:proofErr w:type="spellEnd"/>
            <w:r w:rsidRPr="00023434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023434">
              <w:rPr>
                <w:bCs/>
                <w:sz w:val="20"/>
                <w:szCs w:val="20"/>
                <w:lang w:eastAsia="sr-Cyrl-CS"/>
              </w:rPr>
              <w:t>путева</w:t>
            </w:r>
            <w:proofErr w:type="spellEnd"/>
            <w:r w:rsidRPr="00023434">
              <w:rPr>
                <w:bCs/>
                <w:sz w:val="20"/>
                <w:szCs w:val="20"/>
                <w:lang w:eastAsia="sr-Cyrl-CS"/>
              </w:rPr>
              <w:t xml:space="preserve"> у </w:t>
            </w:r>
            <w:proofErr w:type="spellStart"/>
            <w:r w:rsidRPr="00023434">
              <w:rPr>
                <w:bCs/>
                <w:sz w:val="20"/>
                <w:szCs w:val="20"/>
                <w:lang w:eastAsia="sr-Cyrl-CS"/>
              </w:rPr>
              <w:t>Бечеју</w:t>
            </w:r>
            <w:proofErr w:type="spellEnd"/>
          </w:p>
          <w:p w:rsidR="00612FA8" w:rsidRPr="000C1B13" w:rsidRDefault="00612FA8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2510" w:type="dxa"/>
            <w:gridSpan w:val="159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612FA8" w:rsidRDefault="00612FA8" w:rsidP="007B1E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FA8" w:rsidRDefault="00612FA8">
            <w:pPr>
              <w:snapToGrid w:val="0"/>
            </w:pPr>
          </w:p>
        </w:tc>
        <w:tc>
          <w:tcPr>
            <w:tcW w:w="1549" w:type="dxa"/>
            <w:gridSpan w:val="15"/>
            <w:shd w:val="clear" w:color="auto" w:fill="auto"/>
          </w:tcPr>
          <w:p w:rsidR="00612FA8" w:rsidRDefault="00612FA8">
            <w:pPr>
              <w:snapToGrid w:val="0"/>
            </w:pPr>
          </w:p>
        </w:tc>
      </w:tr>
      <w:tr w:rsidR="0022393C" w:rsidTr="00C61445">
        <w:trPr>
          <w:gridAfter w:val="16"/>
          <w:wAfter w:w="1557" w:type="dxa"/>
          <w:cantSplit/>
        </w:trPr>
        <w:tc>
          <w:tcPr>
            <w:tcW w:w="1111" w:type="dxa"/>
            <w:gridSpan w:val="3"/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575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2393C" w:rsidRPr="00AD4063" w:rsidRDefault="0022393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81" w:type="dxa"/>
            <w:gridSpan w:val="11"/>
            <w:tcBorders>
              <w:left w:val="single" w:sz="4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:rsidR="0022393C" w:rsidRPr="000C1B13" w:rsidRDefault="0022393C" w:rsidP="001013FD">
            <w:pPr>
              <w:snapToGrid w:val="0"/>
              <w:rPr>
                <w:b/>
                <w:sz w:val="20"/>
                <w:szCs w:val="20"/>
              </w:rPr>
            </w:pPr>
            <w:proofErr w:type="spellStart"/>
            <w:r w:rsidRPr="000C1B13">
              <w:rPr>
                <w:b/>
                <w:sz w:val="20"/>
                <w:szCs w:val="20"/>
              </w:rPr>
              <w:t>Разлог</w:t>
            </w:r>
            <w:proofErr w:type="spellEnd"/>
            <w:r w:rsidRPr="000C1B13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0C1B13">
              <w:rPr>
                <w:b/>
                <w:sz w:val="20"/>
                <w:szCs w:val="20"/>
              </w:rPr>
              <w:t>оправданост</w:t>
            </w:r>
            <w:proofErr w:type="spellEnd"/>
            <w:r w:rsidRPr="000C1B1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C1B13">
              <w:rPr>
                <w:b/>
                <w:sz w:val="20"/>
                <w:szCs w:val="20"/>
              </w:rPr>
              <w:t>набавке</w:t>
            </w:r>
            <w:proofErr w:type="spellEnd"/>
            <w:r w:rsidRPr="000C1B13">
              <w:rPr>
                <w:b/>
                <w:sz w:val="20"/>
                <w:szCs w:val="20"/>
              </w:rPr>
              <w:t xml:space="preserve">; </w:t>
            </w:r>
            <w:proofErr w:type="spellStart"/>
            <w:r w:rsidRPr="000C1B13">
              <w:rPr>
                <w:b/>
                <w:sz w:val="20"/>
                <w:szCs w:val="20"/>
              </w:rPr>
              <w:t>начин</w:t>
            </w:r>
            <w:proofErr w:type="spellEnd"/>
            <w:r w:rsidRPr="000C1B1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C1B13">
              <w:rPr>
                <w:b/>
                <w:sz w:val="20"/>
                <w:szCs w:val="20"/>
              </w:rPr>
              <w:t>утврђивања</w:t>
            </w:r>
            <w:proofErr w:type="spellEnd"/>
            <w:r>
              <w:rPr>
                <w:b/>
                <w:sz w:val="20"/>
                <w:szCs w:val="20"/>
                <w:lang w:val="ru-RU"/>
              </w:rPr>
              <w:t xml:space="preserve"> процењене вредности</w:t>
            </w:r>
          </w:p>
        </w:tc>
        <w:tc>
          <w:tcPr>
            <w:tcW w:w="12463" w:type="dxa"/>
            <w:gridSpan w:val="156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:rsidR="0022393C" w:rsidRDefault="0022393C" w:rsidP="001013F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Законска обавеза </w:t>
            </w:r>
            <w:r w:rsidRPr="00C672AE">
              <w:rPr>
                <w:sz w:val="20"/>
                <w:szCs w:val="20"/>
              </w:rPr>
              <w:t xml:space="preserve"> у складу са Законом о планирању и изгрдањи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43" w:type="dxa"/>
            <w:gridSpan w:val="3"/>
            <w:shd w:val="clear" w:color="auto" w:fill="auto"/>
          </w:tcPr>
          <w:p w:rsidR="0022393C" w:rsidRDefault="0022393C">
            <w:pPr>
              <w:snapToGrid w:val="0"/>
            </w:pPr>
          </w:p>
        </w:tc>
      </w:tr>
      <w:tr w:rsidR="0022393C" w:rsidTr="00C61445">
        <w:trPr>
          <w:gridAfter w:val="16"/>
          <w:wAfter w:w="1557" w:type="dxa"/>
          <w:cantSplit/>
        </w:trPr>
        <w:tc>
          <w:tcPr>
            <w:tcW w:w="1111" w:type="dxa"/>
            <w:gridSpan w:val="3"/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575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2393C" w:rsidRPr="00AD4063" w:rsidRDefault="0022393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81" w:type="dxa"/>
            <w:gridSpan w:val="11"/>
            <w:tcBorders>
              <w:left w:val="single" w:sz="4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:rsidR="0022393C" w:rsidRDefault="0022393C" w:rsidP="0022393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63" w:type="dxa"/>
            <w:gridSpan w:val="156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:rsidR="0022393C" w:rsidRDefault="0022393C" w:rsidP="005422F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Наручилац Скупштина општине Бечеј</w:t>
            </w:r>
          </w:p>
        </w:tc>
        <w:tc>
          <w:tcPr>
            <w:tcW w:w="4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43" w:type="dxa"/>
            <w:gridSpan w:val="3"/>
            <w:shd w:val="clear" w:color="auto" w:fill="auto"/>
          </w:tcPr>
          <w:p w:rsidR="0022393C" w:rsidRDefault="0022393C">
            <w:pPr>
              <w:snapToGrid w:val="0"/>
            </w:pPr>
          </w:p>
        </w:tc>
      </w:tr>
      <w:tr w:rsidR="0022393C" w:rsidTr="00C61445">
        <w:trPr>
          <w:gridAfter w:val="12"/>
          <w:wAfter w:w="1517" w:type="dxa"/>
          <w:cantSplit/>
        </w:trPr>
        <w:tc>
          <w:tcPr>
            <w:tcW w:w="1111" w:type="dxa"/>
            <w:gridSpan w:val="3"/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590" w:type="dxa"/>
            <w:gridSpan w:val="7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2393C" w:rsidRPr="00F16BCF" w:rsidRDefault="0022393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5" w:type="dxa"/>
            <w:gridSpan w:val="6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2393C" w:rsidRDefault="0022393C" w:rsidP="00551ED7">
            <w:pPr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Услуге репрезентације- услуге хотела и ресторана</w:t>
            </w:r>
          </w:p>
          <w:p w:rsidR="0022393C" w:rsidRDefault="0022393C" w:rsidP="00551ED7">
            <w:r>
              <w:rPr>
                <w:b/>
                <w:sz w:val="20"/>
                <w:szCs w:val="20"/>
                <w:lang w:val="sr-Cyrl-CS"/>
              </w:rPr>
              <w:t>ОРН: 55100000,  55300000</w:t>
            </w:r>
          </w:p>
        </w:tc>
        <w:tc>
          <w:tcPr>
            <w:tcW w:w="1552" w:type="dxa"/>
            <w:gridSpan w:val="9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2393C" w:rsidRPr="000E5C4D" w:rsidRDefault="0022393C" w:rsidP="00551ED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833.333,33</w:t>
            </w:r>
          </w:p>
        </w:tc>
        <w:tc>
          <w:tcPr>
            <w:tcW w:w="1551" w:type="dxa"/>
            <w:gridSpan w:val="20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2393C" w:rsidRPr="000E5C4D" w:rsidRDefault="0022393C" w:rsidP="00551ED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Pr="000E5C4D">
              <w:rPr>
                <w:sz w:val="20"/>
                <w:szCs w:val="20"/>
                <w:lang w:val="ru-RU"/>
              </w:rPr>
              <w:t>.000.000,00</w:t>
            </w:r>
          </w:p>
        </w:tc>
        <w:tc>
          <w:tcPr>
            <w:tcW w:w="1551" w:type="dxa"/>
            <w:gridSpan w:val="16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2393C" w:rsidRDefault="0022393C" w:rsidP="00551ED7">
            <w:pPr>
              <w:snapToGrid w:val="0"/>
              <w:rPr>
                <w:sz w:val="20"/>
                <w:szCs w:val="20"/>
              </w:rPr>
            </w:pPr>
          </w:p>
          <w:p w:rsidR="0022393C" w:rsidRDefault="0022393C" w:rsidP="00551ED7">
            <w:pPr>
              <w:jc w:val="center"/>
            </w:pPr>
            <w:r>
              <w:rPr>
                <w:sz w:val="20"/>
                <w:szCs w:val="20"/>
              </w:rPr>
              <w:t>19/423</w:t>
            </w:r>
          </w:p>
        </w:tc>
        <w:tc>
          <w:tcPr>
            <w:tcW w:w="1552" w:type="dxa"/>
            <w:gridSpan w:val="21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2393C" w:rsidRDefault="0022393C" w:rsidP="00551ED7">
            <w:pPr>
              <w:jc w:val="center"/>
            </w:pPr>
            <w:r>
              <w:rPr>
                <w:sz w:val="20"/>
                <w:szCs w:val="20"/>
                <w:lang w:val="ru-RU"/>
              </w:rPr>
              <w:t>Поступак јавне набавке мале вредности</w:t>
            </w:r>
          </w:p>
        </w:tc>
        <w:tc>
          <w:tcPr>
            <w:tcW w:w="1552" w:type="dxa"/>
            <w:gridSpan w:val="19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2393C" w:rsidRDefault="0022393C" w:rsidP="00551ED7">
            <w:pPr>
              <w:jc w:val="center"/>
            </w:pPr>
            <w:r>
              <w:rPr>
                <w:sz w:val="20"/>
                <w:szCs w:val="20"/>
              </w:rPr>
              <w:t>Септембар</w:t>
            </w:r>
          </w:p>
        </w:tc>
        <w:tc>
          <w:tcPr>
            <w:tcW w:w="1823" w:type="dxa"/>
            <w:gridSpan w:val="27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2393C" w:rsidRDefault="0022393C" w:rsidP="00551ED7">
            <w:pPr>
              <w:jc w:val="center"/>
            </w:pPr>
            <w:r>
              <w:rPr>
                <w:sz w:val="20"/>
                <w:szCs w:val="20"/>
              </w:rPr>
              <w:t xml:space="preserve">Септембар </w:t>
            </w:r>
          </w:p>
        </w:tc>
        <w:tc>
          <w:tcPr>
            <w:tcW w:w="1819" w:type="dxa"/>
            <w:gridSpan w:val="28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2393C" w:rsidRDefault="0022393C" w:rsidP="00551ED7">
            <w:pPr>
              <w:jc w:val="center"/>
            </w:pPr>
            <w:r>
              <w:rPr>
                <w:sz w:val="20"/>
                <w:szCs w:val="20"/>
              </w:rPr>
              <w:t>Септембар</w:t>
            </w:r>
            <w:r>
              <w:rPr>
                <w:sz w:val="20"/>
                <w:szCs w:val="20"/>
                <w:lang w:val="sr-Cyrl-CS"/>
              </w:rPr>
              <w:t xml:space="preserve"> 201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181" w:type="dxa"/>
            <w:gridSpan w:val="22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2393C" w:rsidRDefault="0022393C" w:rsidP="007B1E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21" w:type="dxa"/>
            <w:shd w:val="clear" w:color="auto" w:fill="auto"/>
          </w:tcPr>
          <w:p w:rsidR="0022393C" w:rsidRDefault="0022393C">
            <w:pPr>
              <w:snapToGrid w:val="0"/>
            </w:pPr>
          </w:p>
        </w:tc>
      </w:tr>
      <w:tr w:rsidR="0022393C" w:rsidTr="00C61445">
        <w:trPr>
          <w:gridAfter w:val="16"/>
          <w:wAfter w:w="1557" w:type="dxa"/>
          <w:cantSplit/>
        </w:trPr>
        <w:tc>
          <w:tcPr>
            <w:tcW w:w="1111" w:type="dxa"/>
            <w:gridSpan w:val="3"/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590" w:type="dxa"/>
            <w:gridSpan w:val="7"/>
            <w:vMerge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2393C" w:rsidRDefault="0022393C">
            <w:pPr>
              <w:snapToGrid w:val="0"/>
              <w:jc w:val="center"/>
            </w:pPr>
          </w:p>
        </w:tc>
        <w:tc>
          <w:tcPr>
            <w:tcW w:w="1495" w:type="dxa"/>
            <w:gridSpan w:val="6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2393C" w:rsidRDefault="0022393C" w:rsidP="00551ED7">
            <w:r>
              <w:rPr>
                <w:b/>
                <w:sz w:val="20"/>
                <w:szCs w:val="20"/>
                <w:lang w:val="ru-RU"/>
              </w:rPr>
              <w:t>Разлог и оправдан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  <w:lang w:val="ru-RU"/>
              </w:rPr>
              <w:t>ст набавке; начин утврђивања процењене вредности</w:t>
            </w:r>
          </w:p>
        </w:tc>
        <w:tc>
          <w:tcPr>
            <w:tcW w:w="12503" w:type="dxa"/>
            <w:gridSpan w:val="156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2393C" w:rsidRDefault="0022393C" w:rsidP="00551ED7">
            <w:pPr>
              <w:jc w:val="both"/>
            </w:pPr>
            <w:r>
              <w:rPr>
                <w:sz w:val="20"/>
                <w:szCs w:val="20"/>
                <w:lang w:val="ru-RU"/>
              </w:rPr>
              <w:t xml:space="preserve">Набавка је неопходна ради успешног представљања и заступања општине и вршења осталих овлашћења извршне власти у складу са Законом о локалној самоуправи. Процена </w:t>
            </w:r>
            <w:r>
              <w:rPr>
                <w:sz w:val="20"/>
                <w:szCs w:val="20"/>
              </w:rPr>
              <w:t>вредности</w:t>
            </w:r>
            <w:r>
              <w:rPr>
                <w:sz w:val="20"/>
                <w:szCs w:val="20"/>
                <w:lang w:val="ru-RU"/>
              </w:rPr>
              <w:t xml:space="preserve"> је извршена на основу анализе </w:t>
            </w:r>
            <w:r>
              <w:rPr>
                <w:sz w:val="20"/>
                <w:szCs w:val="20"/>
              </w:rPr>
              <w:t xml:space="preserve">у </w:t>
            </w:r>
            <w:r>
              <w:rPr>
                <w:sz w:val="20"/>
                <w:szCs w:val="20"/>
                <w:lang w:val="ru-RU"/>
              </w:rPr>
              <w:t>претходне три године</w:t>
            </w:r>
            <w:r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  <w:lang w:val="ru-RU"/>
              </w:rPr>
              <w:t>увидом у актуелне цене различитих понуђача преко интернета, рачунајући и процену пораста цена на тржишту (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ru-RU"/>
              </w:rPr>
              <w:t>% годишње)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43" w:type="dxa"/>
            <w:gridSpan w:val="3"/>
            <w:shd w:val="clear" w:color="auto" w:fill="auto"/>
          </w:tcPr>
          <w:p w:rsidR="0022393C" w:rsidRDefault="0022393C">
            <w:pPr>
              <w:snapToGrid w:val="0"/>
            </w:pPr>
          </w:p>
        </w:tc>
      </w:tr>
      <w:tr w:rsidR="0022393C" w:rsidTr="00C61445">
        <w:trPr>
          <w:gridAfter w:val="12"/>
          <w:wAfter w:w="1517" w:type="dxa"/>
        </w:trPr>
        <w:tc>
          <w:tcPr>
            <w:tcW w:w="1111" w:type="dxa"/>
            <w:gridSpan w:val="3"/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590" w:type="dxa"/>
            <w:gridSpan w:val="7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00FF00"/>
            <w:vAlign w:val="center"/>
          </w:tcPr>
          <w:p w:rsidR="0022393C" w:rsidRDefault="0022393C">
            <w:pPr>
              <w:snapToGrid w:val="0"/>
              <w:jc w:val="center"/>
            </w:pPr>
          </w:p>
        </w:tc>
        <w:tc>
          <w:tcPr>
            <w:tcW w:w="1495" w:type="dxa"/>
            <w:gridSpan w:val="6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00FF00"/>
          </w:tcPr>
          <w:p w:rsidR="0022393C" w:rsidRPr="00C558DC" w:rsidRDefault="0022393C">
            <w:pPr>
              <w:spacing w:before="120" w:after="120"/>
            </w:pPr>
            <w:r>
              <w:t>РАДОВИ</w:t>
            </w:r>
          </w:p>
        </w:tc>
        <w:tc>
          <w:tcPr>
            <w:tcW w:w="1479" w:type="dxa"/>
            <w:gridSpan w:val="7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00FF00"/>
          </w:tcPr>
          <w:p w:rsidR="0022393C" w:rsidRPr="00126FA7" w:rsidRDefault="00126FA7" w:rsidP="00707E37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421.050.451,35</w:t>
            </w:r>
          </w:p>
        </w:tc>
        <w:tc>
          <w:tcPr>
            <w:tcW w:w="1443" w:type="dxa"/>
            <w:gridSpan w:val="17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00FF00"/>
          </w:tcPr>
          <w:p w:rsidR="0022393C" w:rsidRPr="00126FA7" w:rsidRDefault="00126FA7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505.260.541,62</w:t>
            </w:r>
          </w:p>
        </w:tc>
        <w:tc>
          <w:tcPr>
            <w:tcW w:w="2070" w:type="dxa"/>
            <w:gridSpan w:val="30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00FF00"/>
          </w:tcPr>
          <w:p w:rsidR="0022393C" w:rsidRDefault="0022393C">
            <w:pPr>
              <w:snapToGrid w:val="0"/>
            </w:pPr>
          </w:p>
        </w:tc>
        <w:tc>
          <w:tcPr>
            <w:tcW w:w="1482" w:type="dxa"/>
            <w:gridSpan w:val="17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00FF00"/>
          </w:tcPr>
          <w:p w:rsidR="0022393C" w:rsidRDefault="0022393C">
            <w:pPr>
              <w:snapToGrid w:val="0"/>
            </w:pPr>
          </w:p>
        </w:tc>
        <w:tc>
          <w:tcPr>
            <w:tcW w:w="1686" w:type="dxa"/>
            <w:gridSpan w:val="26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00FF00"/>
          </w:tcPr>
          <w:p w:rsidR="0022393C" w:rsidRDefault="0022393C">
            <w:pPr>
              <w:snapToGrid w:val="0"/>
            </w:pPr>
          </w:p>
        </w:tc>
        <w:tc>
          <w:tcPr>
            <w:tcW w:w="1729" w:type="dxa"/>
            <w:gridSpan w:val="25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00FF00"/>
          </w:tcPr>
          <w:p w:rsidR="0022393C" w:rsidRDefault="0022393C">
            <w:pPr>
              <w:snapToGrid w:val="0"/>
            </w:pPr>
          </w:p>
        </w:tc>
        <w:tc>
          <w:tcPr>
            <w:tcW w:w="1581" w:type="dxa"/>
            <w:gridSpan w:val="23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00FF00"/>
          </w:tcPr>
          <w:p w:rsidR="0022393C" w:rsidRDefault="0022393C">
            <w:pPr>
              <w:snapToGrid w:val="0"/>
            </w:pPr>
          </w:p>
        </w:tc>
        <w:tc>
          <w:tcPr>
            <w:tcW w:w="1111" w:type="dxa"/>
            <w:gridSpan w:val="17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00FF00"/>
          </w:tcPr>
          <w:p w:rsidR="0022393C" w:rsidRDefault="0022393C">
            <w:pPr>
              <w:snapToGrid w:val="0"/>
            </w:pPr>
          </w:p>
        </w:tc>
        <w:tc>
          <w:tcPr>
            <w:tcW w:w="4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40" w:type="dxa"/>
            <w:gridSpan w:val="4"/>
            <w:shd w:val="clear" w:color="auto" w:fill="auto"/>
          </w:tcPr>
          <w:p w:rsidR="0022393C" w:rsidRDefault="0022393C">
            <w:pPr>
              <w:snapToGrid w:val="0"/>
            </w:pPr>
          </w:p>
        </w:tc>
      </w:tr>
      <w:tr w:rsidR="0022393C" w:rsidTr="00C61445">
        <w:trPr>
          <w:gridAfter w:val="16"/>
          <w:wAfter w:w="1557" w:type="dxa"/>
        </w:trPr>
        <w:tc>
          <w:tcPr>
            <w:tcW w:w="1111" w:type="dxa"/>
            <w:gridSpan w:val="3"/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14594" w:type="dxa"/>
            <w:gridSpan w:val="170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00FF00"/>
            <w:vAlign w:val="center"/>
          </w:tcPr>
          <w:p w:rsidR="0022393C" w:rsidRPr="000742CE" w:rsidRDefault="0022393C" w:rsidP="000742CE">
            <w:pPr>
              <w:snapToGrid w:val="0"/>
              <w:jc w:val="center"/>
              <w:rPr>
                <w:sz w:val="20"/>
                <w:szCs w:val="20"/>
              </w:rPr>
            </w:pPr>
            <w:r w:rsidRPr="000742CE">
              <w:rPr>
                <w:sz w:val="20"/>
                <w:szCs w:val="20"/>
              </w:rPr>
              <w:t>Наручилац Општинска управа</w:t>
            </w:r>
          </w:p>
        </w:tc>
        <w:tc>
          <w:tcPr>
            <w:tcW w:w="72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43" w:type="dxa"/>
            <w:gridSpan w:val="3"/>
            <w:shd w:val="clear" w:color="auto" w:fill="auto"/>
          </w:tcPr>
          <w:p w:rsidR="0022393C" w:rsidRDefault="0022393C">
            <w:pPr>
              <w:snapToGrid w:val="0"/>
            </w:pPr>
          </w:p>
        </w:tc>
      </w:tr>
      <w:tr w:rsidR="0022393C" w:rsidTr="00C61445">
        <w:trPr>
          <w:gridAfter w:val="12"/>
          <w:wAfter w:w="1517" w:type="dxa"/>
        </w:trPr>
        <w:tc>
          <w:tcPr>
            <w:tcW w:w="1111" w:type="dxa"/>
            <w:gridSpan w:val="3"/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590" w:type="dxa"/>
            <w:gridSpan w:val="7"/>
            <w:vMerge w:val="restart"/>
            <w:tcBorders>
              <w:top w:val="single" w:sz="12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22393C" w:rsidRPr="00040060" w:rsidRDefault="0022393C">
            <w:pPr>
              <w:snapToGrid w:val="0"/>
              <w:jc w:val="center"/>
            </w:pPr>
            <w:r>
              <w:t>1</w:t>
            </w:r>
          </w:p>
        </w:tc>
        <w:tc>
          <w:tcPr>
            <w:tcW w:w="1495" w:type="dxa"/>
            <w:gridSpan w:val="6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FF"/>
          </w:tcPr>
          <w:p w:rsidR="0022393C" w:rsidRPr="000742CE" w:rsidRDefault="0022393C">
            <w:pPr>
              <w:spacing w:before="120" w:after="120"/>
              <w:rPr>
                <w:sz w:val="20"/>
                <w:szCs w:val="20"/>
              </w:rPr>
            </w:pPr>
            <w:r w:rsidRPr="000742CE">
              <w:rPr>
                <w:sz w:val="20"/>
                <w:szCs w:val="20"/>
              </w:rPr>
              <w:t>Набавка радова на текућем одржавању зграде Општинске управе.</w:t>
            </w:r>
          </w:p>
        </w:tc>
        <w:tc>
          <w:tcPr>
            <w:tcW w:w="1479" w:type="dxa"/>
            <w:gridSpan w:val="7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FF"/>
          </w:tcPr>
          <w:p w:rsidR="0022393C" w:rsidRPr="000742CE" w:rsidRDefault="0022393C" w:rsidP="00CC139D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2.000.000,00</w:t>
            </w:r>
          </w:p>
        </w:tc>
        <w:tc>
          <w:tcPr>
            <w:tcW w:w="1443" w:type="dxa"/>
            <w:gridSpan w:val="17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FF"/>
          </w:tcPr>
          <w:p w:rsidR="0022393C" w:rsidRPr="000742CE" w:rsidRDefault="0022393C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2.400.000,00</w:t>
            </w:r>
          </w:p>
        </w:tc>
        <w:tc>
          <w:tcPr>
            <w:tcW w:w="2070" w:type="dxa"/>
            <w:gridSpan w:val="30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FF"/>
          </w:tcPr>
          <w:p w:rsidR="0022393C" w:rsidRDefault="0022393C" w:rsidP="000742C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31/400</w:t>
            </w:r>
          </w:p>
          <w:p w:rsidR="0022393C" w:rsidRPr="000742CE" w:rsidRDefault="0022393C" w:rsidP="000742C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</w:t>
            </w:r>
          </w:p>
        </w:tc>
        <w:tc>
          <w:tcPr>
            <w:tcW w:w="1482" w:type="dxa"/>
            <w:gridSpan w:val="17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FF"/>
          </w:tcPr>
          <w:p w:rsidR="0022393C" w:rsidRPr="000742CE" w:rsidRDefault="0022393C" w:rsidP="00551ED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Поступак јавне набавке мале вредности</w:t>
            </w:r>
          </w:p>
        </w:tc>
        <w:tc>
          <w:tcPr>
            <w:tcW w:w="1686" w:type="dxa"/>
            <w:gridSpan w:val="26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FF"/>
          </w:tcPr>
          <w:p w:rsidR="0022393C" w:rsidRPr="000742CE" w:rsidRDefault="0022393C" w:rsidP="000742C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</w:t>
            </w:r>
          </w:p>
        </w:tc>
        <w:tc>
          <w:tcPr>
            <w:tcW w:w="1729" w:type="dxa"/>
            <w:gridSpan w:val="25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FF"/>
          </w:tcPr>
          <w:p w:rsidR="0022393C" w:rsidRPr="000742CE" w:rsidRDefault="0022393C" w:rsidP="000742C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</w:t>
            </w:r>
          </w:p>
        </w:tc>
        <w:tc>
          <w:tcPr>
            <w:tcW w:w="1581" w:type="dxa"/>
            <w:gridSpan w:val="23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FF"/>
          </w:tcPr>
          <w:p w:rsidR="0022393C" w:rsidRPr="000742CE" w:rsidRDefault="0022393C" w:rsidP="000742C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Децембар</w:t>
            </w:r>
          </w:p>
        </w:tc>
        <w:tc>
          <w:tcPr>
            <w:tcW w:w="1111" w:type="dxa"/>
            <w:gridSpan w:val="17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FF"/>
          </w:tcPr>
          <w:p w:rsidR="0022393C" w:rsidRPr="000742CE" w:rsidRDefault="0022393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40" w:type="dxa"/>
            <w:gridSpan w:val="4"/>
            <w:shd w:val="clear" w:color="auto" w:fill="auto"/>
          </w:tcPr>
          <w:p w:rsidR="0022393C" w:rsidRDefault="0022393C">
            <w:pPr>
              <w:snapToGrid w:val="0"/>
            </w:pPr>
          </w:p>
        </w:tc>
      </w:tr>
      <w:tr w:rsidR="0022393C" w:rsidTr="00C61445">
        <w:trPr>
          <w:gridAfter w:val="16"/>
          <w:wAfter w:w="1557" w:type="dxa"/>
        </w:trPr>
        <w:tc>
          <w:tcPr>
            <w:tcW w:w="1111" w:type="dxa"/>
            <w:gridSpan w:val="3"/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590" w:type="dxa"/>
            <w:gridSpan w:val="7"/>
            <w:vMerge/>
            <w:tcBorders>
              <w:left w:val="single" w:sz="4" w:space="0" w:color="000000"/>
              <w:bottom w:val="single" w:sz="12" w:space="0" w:color="000000"/>
            </w:tcBorders>
            <w:shd w:val="clear" w:color="auto" w:fill="FFFFFF"/>
            <w:vAlign w:val="center"/>
          </w:tcPr>
          <w:p w:rsidR="0022393C" w:rsidRDefault="0022393C">
            <w:pPr>
              <w:snapToGrid w:val="0"/>
              <w:jc w:val="center"/>
            </w:pPr>
          </w:p>
        </w:tc>
        <w:tc>
          <w:tcPr>
            <w:tcW w:w="1495" w:type="dxa"/>
            <w:gridSpan w:val="6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FF"/>
          </w:tcPr>
          <w:p w:rsidR="0022393C" w:rsidRDefault="0022393C">
            <w:pPr>
              <w:spacing w:before="120" w:after="120"/>
            </w:pPr>
            <w:proofErr w:type="spellStart"/>
            <w:r w:rsidRPr="000C1B13">
              <w:rPr>
                <w:b/>
                <w:sz w:val="20"/>
                <w:szCs w:val="20"/>
              </w:rPr>
              <w:t>Разлог</w:t>
            </w:r>
            <w:proofErr w:type="spellEnd"/>
            <w:r w:rsidRPr="000C1B13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0C1B13">
              <w:rPr>
                <w:b/>
                <w:sz w:val="20"/>
                <w:szCs w:val="20"/>
              </w:rPr>
              <w:t>оправданост</w:t>
            </w:r>
            <w:proofErr w:type="spellEnd"/>
            <w:r w:rsidRPr="000C1B1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C1B13">
              <w:rPr>
                <w:b/>
                <w:sz w:val="20"/>
                <w:szCs w:val="20"/>
              </w:rPr>
              <w:t>набавке</w:t>
            </w:r>
            <w:proofErr w:type="spellEnd"/>
            <w:r w:rsidRPr="000C1B13">
              <w:rPr>
                <w:b/>
                <w:sz w:val="20"/>
                <w:szCs w:val="20"/>
              </w:rPr>
              <w:t xml:space="preserve">; </w:t>
            </w:r>
            <w:proofErr w:type="spellStart"/>
            <w:r w:rsidRPr="000C1B13">
              <w:rPr>
                <w:b/>
                <w:sz w:val="20"/>
                <w:szCs w:val="20"/>
              </w:rPr>
              <w:t>начин</w:t>
            </w:r>
            <w:proofErr w:type="spellEnd"/>
            <w:r w:rsidRPr="000C1B1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C1B13">
              <w:rPr>
                <w:b/>
                <w:sz w:val="20"/>
                <w:szCs w:val="20"/>
              </w:rPr>
              <w:t>утврђивања</w:t>
            </w:r>
            <w:proofErr w:type="spellEnd"/>
            <w:r>
              <w:rPr>
                <w:b/>
                <w:sz w:val="20"/>
                <w:szCs w:val="20"/>
                <w:lang w:val="ru-RU"/>
              </w:rPr>
              <w:t xml:space="preserve"> процењене вредности</w:t>
            </w:r>
          </w:p>
        </w:tc>
        <w:tc>
          <w:tcPr>
            <w:tcW w:w="12520" w:type="dxa"/>
            <w:gridSpan w:val="158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FF"/>
          </w:tcPr>
          <w:p w:rsidR="0022393C" w:rsidRPr="000742CE" w:rsidRDefault="0022393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Набавка је неопхода ради текућег одржавања зграде општинске управе. Вредност је процењена на основу процене Одељења за урбанизам и грађевинарство.</w:t>
            </w:r>
          </w:p>
        </w:tc>
        <w:tc>
          <w:tcPr>
            <w:tcW w:w="6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43" w:type="dxa"/>
            <w:gridSpan w:val="3"/>
            <w:shd w:val="clear" w:color="auto" w:fill="auto"/>
          </w:tcPr>
          <w:p w:rsidR="0022393C" w:rsidRDefault="0022393C">
            <w:pPr>
              <w:snapToGrid w:val="0"/>
            </w:pPr>
          </w:p>
        </w:tc>
      </w:tr>
      <w:tr w:rsidR="0022393C" w:rsidTr="00C61445">
        <w:trPr>
          <w:gridAfter w:val="16"/>
          <w:wAfter w:w="1557" w:type="dxa"/>
        </w:trPr>
        <w:tc>
          <w:tcPr>
            <w:tcW w:w="1111" w:type="dxa"/>
            <w:gridSpan w:val="3"/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14605" w:type="dxa"/>
            <w:gridSpan w:val="171"/>
            <w:tcBorders>
              <w:left w:val="single" w:sz="4" w:space="0" w:color="000000"/>
              <w:bottom w:val="single" w:sz="12" w:space="0" w:color="000000"/>
            </w:tcBorders>
            <w:shd w:val="clear" w:color="auto" w:fill="00FF00"/>
            <w:vAlign w:val="center"/>
          </w:tcPr>
          <w:p w:rsidR="0022393C" w:rsidRDefault="0022393C" w:rsidP="000E5C4D">
            <w:pPr>
              <w:snapToGrid w:val="0"/>
              <w:jc w:val="center"/>
            </w:pPr>
            <w:r>
              <w:rPr>
                <w:sz w:val="20"/>
                <w:szCs w:val="20"/>
              </w:rPr>
              <w:t>Наручилац председник општине</w:t>
            </w:r>
          </w:p>
        </w:tc>
        <w:tc>
          <w:tcPr>
            <w:tcW w:w="6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43" w:type="dxa"/>
            <w:gridSpan w:val="3"/>
            <w:shd w:val="clear" w:color="auto" w:fill="auto"/>
          </w:tcPr>
          <w:p w:rsidR="0022393C" w:rsidRDefault="0022393C">
            <w:pPr>
              <w:snapToGrid w:val="0"/>
            </w:pPr>
          </w:p>
        </w:tc>
      </w:tr>
      <w:tr w:rsidR="0022393C" w:rsidTr="00C61445">
        <w:trPr>
          <w:gridAfter w:val="12"/>
          <w:wAfter w:w="1517" w:type="dxa"/>
          <w:cantSplit/>
        </w:trPr>
        <w:tc>
          <w:tcPr>
            <w:tcW w:w="1111" w:type="dxa"/>
            <w:gridSpan w:val="3"/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590" w:type="dxa"/>
            <w:gridSpan w:val="7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393C" w:rsidRDefault="0022393C">
            <w:pPr>
              <w:jc w:val="center"/>
            </w:pPr>
            <w:r>
              <w:rPr>
                <w:b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479" w:type="dxa"/>
            <w:gridSpan w:val="5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393C" w:rsidRDefault="0022393C" w:rsidP="00657B8A">
            <w:pPr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Радови на опремању бушотине</w:t>
            </w:r>
          </w:p>
          <w:p w:rsidR="0022393C" w:rsidRPr="00657B8A" w:rsidRDefault="0022393C" w:rsidP="00657B8A">
            <w:r>
              <w:rPr>
                <w:b/>
                <w:sz w:val="20"/>
                <w:szCs w:val="20"/>
                <w:lang w:val="sr-Cyrl-CS"/>
              </w:rPr>
              <w:t xml:space="preserve">ОРН: </w:t>
            </w:r>
            <w:r>
              <w:rPr>
                <w:rFonts w:cs="Calibri"/>
                <w:sz w:val="20"/>
                <w:szCs w:val="20"/>
              </w:rPr>
              <w:t>45454000</w:t>
            </w:r>
          </w:p>
        </w:tc>
        <w:tc>
          <w:tcPr>
            <w:tcW w:w="1495" w:type="dxa"/>
            <w:gridSpan w:val="8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393C" w:rsidRDefault="0022393C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32.083.333,33</w:t>
            </w:r>
          </w:p>
          <w:p w:rsidR="0022393C" w:rsidRDefault="0022393C" w:rsidP="00CA284D">
            <w:pPr>
              <w:rPr>
                <w:sz w:val="20"/>
                <w:szCs w:val="20"/>
              </w:rPr>
            </w:pPr>
          </w:p>
          <w:p w:rsidR="0022393C" w:rsidRDefault="0022393C" w:rsidP="00CA284D">
            <w:pPr>
              <w:rPr>
                <w:sz w:val="20"/>
                <w:szCs w:val="20"/>
              </w:rPr>
            </w:pPr>
          </w:p>
          <w:p w:rsidR="0022393C" w:rsidRPr="00CA284D" w:rsidRDefault="0022393C" w:rsidP="00CA28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Кредит 19.657.500,00 и из буџета 12.425.833,33 динара</w:t>
            </w:r>
          </w:p>
        </w:tc>
        <w:tc>
          <w:tcPr>
            <w:tcW w:w="1443" w:type="dxa"/>
            <w:gridSpan w:val="17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393C" w:rsidRPr="008C261B" w:rsidRDefault="0022393C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38.500.000,00</w:t>
            </w:r>
          </w:p>
        </w:tc>
        <w:tc>
          <w:tcPr>
            <w:tcW w:w="2070" w:type="dxa"/>
            <w:gridSpan w:val="30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393C" w:rsidRPr="00B63D62" w:rsidRDefault="00B63D62">
            <w:pPr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49/513</w:t>
            </w:r>
          </w:p>
        </w:tc>
        <w:tc>
          <w:tcPr>
            <w:tcW w:w="1482" w:type="dxa"/>
            <w:gridSpan w:val="17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393C" w:rsidRDefault="0022393C">
            <w:pPr>
              <w:jc w:val="center"/>
            </w:pPr>
            <w:r>
              <w:rPr>
                <w:sz w:val="20"/>
                <w:szCs w:val="20"/>
                <w:lang w:val="ru-RU"/>
              </w:rPr>
              <w:t>Отворени поступак</w:t>
            </w:r>
          </w:p>
        </w:tc>
        <w:tc>
          <w:tcPr>
            <w:tcW w:w="1686" w:type="dxa"/>
            <w:gridSpan w:val="26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393C" w:rsidRDefault="0022393C">
            <w:pPr>
              <w:jc w:val="center"/>
            </w:pPr>
            <w:r>
              <w:rPr>
                <w:sz w:val="20"/>
                <w:szCs w:val="20"/>
              </w:rPr>
              <w:t>ју</w:t>
            </w:r>
            <w:r w:rsidR="00344BD5">
              <w:rPr>
                <w:sz w:val="20"/>
                <w:szCs w:val="20"/>
              </w:rPr>
              <w:t>н</w:t>
            </w:r>
          </w:p>
        </w:tc>
        <w:tc>
          <w:tcPr>
            <w:tcW w:w="1729" w:type="dxa"/>
            <w:gridSpan w:val="25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393C" w:rsidRPr="006D72FD" w:rsidRDefault="00344BD5" w:rsidP="006D72FD">
            <w:pPr>
              <w:jc w:val="center"/>
            </w:pPr>
            <w:r>
              <w:rPr>
                <w:sz w:val="20"/>
                <w:szCs w:val="20"/>
              </w:rPr>
              <w:t>август</w:t>
            </w:r>
          </w:p>
        </w:tc>
        <w:tc>
          <w:tcPr>
            <w:tcW w:w="1527" w:type="dxa"/>
            <w:gridSpan w:val="19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393C" w:rsidRDefault="0022393C">
            <w:pPr>
              <w:jc w:val="center"/>
            </w:pPr>
            <w:r>
              <w:rPr>
                <w:sz w:val="20"/>
                <w:szCs w:val="20"/>
              </w:rPr>
              <w:t>Јануар 2010</w:t>
            </w:r>
          </w:p>
        </w:tc>
        <w:tc>
          <w:tcPr>
            <w:tcW w:w="1165" w:type="dxa"/>
            <w:gridSpan w:val="21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393C" w:rsidRDefault="0022393C">
            <w:pPr>
              <w:snapToGrid w:val="0"/>
              <w:jc w:val="center"/>
            </w:pPr>
          </w:p>
        </w:tc>
        <w:tc>
          <w:tcPr>
            <w:tcW w:w="4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40" w:type="dxa"/>
            <w:gridSpan w:val="4"/>
            <w:shd w:val="clear" w:color="auto" w:fill="auto"/>
          </w:tcPr>
          <w:p w:rsidR="0022393C" w:rsidRDefault="0022393C">
            <w:pPr>
              <w:snapToGrid w:val="0"/>
            </w:pPr>
          </w:p>
        </w:tc>
      </w:tr>
      <w:tr w:rsidR="0022393C" w:rsidTr="00C61445">
        <w:trPr>
          <w:gridAfter w:val="16"/>
          <w:wAfter w:w="1557" w:type="dxa"/>
          <w:cantSplit/>
        </w:trPr>
        <w:tc>
          <w:tcPr>
            <w:tcW w:w="1111" w:type="dxa"/>
            <w:gridSpan w:val="3"/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590" w:type="dxa"/>
            <w:gridSpan w:val="7"/>
            <w:vMerge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2393C" w:rsidRDefault="0022393C">
            <w:pPr>
              <w:snapToGrid w:val="0"/>
              <w:jc w:val="center"/>
            </w:pPr>
          </w:p>
        </w:tc>
        <w:tc>
          <w:tcPr>
            <w:tcW w:w="1479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2393C" w:rsidRDefault="0022393C">
            <w:r>
              <w:rPr>
                <w:b/>
                <w:sz w:val="20"/>
                <w:szCs w:val="20"/>
                <w:lang w:val="ru-RU"/>
              </w:rPr>
              <w:t>Разлог и оправдан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  <w:lang w:val="ru-RU"/>
              </w:rPr>
              <w:t>ст набавке; начин утврђивања процењене вредности</w:t>
            </w:r>
          </w:p>
        </w:tc>
        <w:tc>
          <w:tcPr>
            <w:tcW w:w="12536" w:type="dxa"/>
            <w:gridSpan w:val="159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2393C" w:rsidRDefault="0022393C" w:rsidP="00657B8A">
            <w:r>
              <w:rPr>
                <w:sz w:val="20"/>
                <w:szCs w:val="20"/>
              </w:rPr>
              <w:t>Ради развоја туризма и привлачења потенцијалних инвеститора, неопходно је извршити завршна у лагања у бушотину БчХТ 3/09. Вредност је добијена на основу пројектно техничке документације.</w:t>
            </w:r>
          </w:p>
        </w:tc>
        <w:tc>
          <w:tcPr>
            <w:tcW w:w="6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43" w:type="dxa"/>
            <w:gridSpan w:val="3"/>
            <w:shd w:val="clear" w:color="auto" w:fill="auto"/>
          </w:tcPr>
          <w:p w:rsidR="0022393C" w:rsidRDefault="0022393C">
            <w:pPr>
              <w:snapToGrid w:val="0"/>
            </w:pPr>
          </w:p>
        </w:tc>
      </w:tr>
      <w:tr w:rsidR="0022393C" w:rsidTr="00C61445">
        <w:trPr>
          <w:gridAfter w:val="12"/>
          <w:wAfter w:w="1517" w:type="dxa"/>
          <w:cantSplit/>
        </w:trPr>
        <w:tc>
          <w:tcPr>
            <w:tcW w:w="1111" w:type="dxa"/>
            <w:gridSpan w:val="3"/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590" w:type="dxa"/>
            <w:gridSpan w:val="7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393C" w:rsidRPr="00145E72" w:rsidRDefault="0022393C">
            <w:pPr>
              <w:snapToGrid w:val="0"/>
              <w:jc w:val="center"/>
              <w:rPr>
                <w:b/>
              </w:rPr>
            </w:pPr>
            <w:r w:rsidRPr="00145E7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79" w:type="dxa"/>
            <w:gridSpan w:val="5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393C" w:rsidRDefault="002239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Изградња расвете на петровоселском путу</w:t>
            </w:r>
          </w:p>
          <w:p w:rsidR="0022393C" w:rsidRPr="00E15BE8" w:rsidRDefault="002239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ОРН</w:t>
            </w:r>
            <w:r>
              <w:t xml:space="preserve"> </w:t>
            </w:r>
            <w:r w:rsidRPr="00B8386E">
              <w:rPr>
                <w:sz w:val="20"/>
                <w:szCs w:val="20"/>
              </w:rPr>
              <w:t>34993000</w:t>
            </w:r>
          </w:p>
        </w:tc>
        <w:tc>
          <w:tcPr>
            <w:tcW w:w="1495" w:type="dxa"/>
            <w:gridSpan w:val="8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393C" w:rsidRPr="00E15BE8" w:rsidRDefault="0022393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4.166.666,67</w:t>
            </w:r>
          </w:p>
        </w:tc>
        <w:tc>
          <w:tcPr>
            <w:tcW w:w="1443" w:type="dxa"/>
            <w:gridSpan w:val="17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393C" w:rsidRPr="00E15BE8" w:rsidRDefault="0022393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5.000.000,00</w:t>
            </w:r>
          </w:p>
        </w:tc>
        <w:tc>
          <w:tcPr>
            <w:tcW w:w="2070" w:type="dxa"/>
            <w:gridSpan w:val="30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393C" w:rsidRPr="00B63D62" w:rsidRDefault="00B63D62">
            <w:pPr>
              <w:jc w:val="center"/>
              <w:rPr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52/511</w:t>
            </w:r>
          </w:p>
        </w:tc>
        <w:tc>
          <w:tcPr>
            <w:tcW w:w="1482" w:type="dxa"/>
            <w:gridSpan w:val="17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393C" w:rsidRDefault="0022393C">
            <w:pPr>
              <w:jc w:val="center"/>
            </w:pPr>
            <w:r>
              <w:rPr>
                <w:sz w:val="20"/>
                <w:szCs w:val="20"/>
                <w:lang w:val="ru-RU"/>
              </w:rPr>
              <w:t>Поступак јавне набавке мале вредности</w:t>
            </w:r>
          </w:p>
        </w:tc>
        <w:tc>
          <w:tcPr>
            <w:tcW w:w="1686" w:type="dxa"/>
            <w:gridSpan w:val="26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393C" w:rsidRDefault="0022393C">
            <w:pPr>
              <w:jc w:val="center"/>
            </w:pPr>
            <w:r>
              <w:rPr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1729" w:type="dxa"/>
            <w:gridSpan w:val="25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393C" w:rsidRDefault="0022393C">
            <w:pPr>
              <w:jc w:val="center"/>
            </w:pPr>
            <w:r>
              <w:rPr>
                <w:sz w:val="20"/>
                <w:szCs w:val="20"/>
                <w:lang w:val="ru-RU"/>
              </w:rPr>
              <w:t>Мај</w:t>
            </w:r>
          </w:p>
        </w:tc>
        <w:tc>
          <w:tcPr>
            <w:tcW w:w="1527" w:type="dxa"/>
            <w:gridSpan w:val="19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393C" w:rsidRDefault="0022393C">
            <w:pPr>
              <w:jc w:val="center"/>
            </w:pPr>
            <w:r>
              <w:rPr>
                <w:sz w:val="20"/>
                <w:szCs w:val="20"/>
              </w:rPr>
              <w:t>Мај</w:t>
            </w:r>
          </w:p>
        </w:tc>
        <w:tc>
          <w:tcPr>
            <w:tcW w:w="1165" w:type="dxa"/>
            <w:gridSpan w:val="21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4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40" w:type="dxa"/>
            <w:gridSpan w:val="4"/>
            <w:shd w:val="clear" w:color="auto" w:fill="auto"/>
          </w:tcPr>
          <w:p w:rsidR="0022393C" w:rsidRDefault="0022393C">
            <w:pPr>
              <w:snapToGrid w:val="0"/>
            </w:pPr>
          </w:p>
        </w:tc>
      </w:tr>
      <w:tr w:rsidR="0022393C" w:rsidTr="00C61445">
        <w:trPr>
          <w:gridAfter w:val="16"/>
          <w:wAfter w:w="1557" w:type="dxa"/>
          <w:cantSplit/>
        </w:trPr>
        <w:tc>
          <w:tcPr>
            <w:tcW w:w="1111" w:type="dxa"/>
            <w:gridSpan w:val="3"/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590" w:type="dxa"/>
            <w:gridSpan w:val="7"/>
            <w:vMerge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2393C" w:rsidRDefault="0022393C">
            <w:pPr>
              <w:snapToGrid w:val="0"/>
              <w:jc w:val="center"/>
            </w:pPr>
          </w:p>
        </w:tc>
        <w:tc>
          <w:tcPr>
            <w:tcW w:w="1479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2393C" w:rsidRDefault="0022393C">
            <w:r>
              <w:rPr>
                <w:b/>
                <w:sz w:val="20"/>
                <w:szCs w:val="20"/>
                <w:lang w:val="ru-RU"/>
              </w:rPr>
              <w:t>Разлог и оправдан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  <w:lang w:val="ru-RU"/>
              </w:rPr>
              <w:t>ст набавке; начин утврђивања процењене вредности</w:t>
            </w:r>
          </w:p>
        </w:tc>
        <w:tc>
          <w:tcPr>
            <w:tcW w:w="12550" w:type="dxa"/>
            <w:gridSpan w:val="160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2393C" w:rsidRPr="008A37A2" w:rsidRDefault="0022393C">
            <w:pPr>
              <w:rPr>
                <w:sz w:val="20"/>
                <w:szCs w:val="20"/>
              </w:rPr>
            </w:pPr>
            <w:proofErr w:type="spellStart"/>
            <w:r w:rsidRPr="00E15BE8">
              <w:rPr>
                <w:sz w:val="20"/>
                <w:szCs w:val="20"/>
              </w:rPr>
              <w:t>Процењена</w:t>
            </w:r>
            <w:proofErr w:type="spellEnd"/>
            <w:r w:rsidRPr="00E15BE8">
              <w:rPr>
                <w:sz w:val="20"/>
                <w:szCs w:val="20"/>
              </w:rPr>
              <w:t xml:space="preserve"> </w:t>
            </w:r>
            <w:proofErr w:type="spellStart"/>
            <w:r w:rsidRPr="00E15BE8">
              <w:rPr>
                <w:sz w:val="20"/>
                <w:szCs w:val="20"/>
              </w:rPr>
              <w:t>вредност</w:t>
            </w:r>
            <w:proofErr w:type="spellEnd"/>
            <w:r w:rsidRPr="00E15BE8">
              <w:rPr>
                <w:sz w:val="20"/>
                <w:szCs w:val="20"/>
              </w:rPr>
              <w:t xml:space="preserve"> </w:t>
            </w:r>
            <w:proofErr w:type="spellStart"/>
            <w:r w:rsidRPr="00E15BE8">
              <w:rPr>
                <w:sz w:val="20"/>
                <w:szCs w:val="20"/>
              </w:rPr>
              <w:t>је</w:t>
            </w:r>
            <w:proofErr w:type="spellEnd"/>
            <w:r w:rsidRPr="00E15BE8">
              <w:rPr>
                <w:sz w:val="20"/>
                <w:szCs w:val="20"/>
              </w:rPr>
              <w:t xml:space="preserve"> </w:t>
            </w:r>
            <w:proofErr w:type="spellStart"/>
            <w:r w:rsidRPr="00E15BE8">
              <w:rPr>
                <w:sz w:val="20"/>
                <w:szCs w:val="20"/>
              </w:rPr>
              <w:t>добијена</w:t>
            </w:r>
            <w:proofErr w:type="spellEnd"/>
            <w:r w:rsidRPr="00E15BE8">
              <w:rPr>
                <w:sz w:val="20"/>
                <w:szCs w:val="20"/>
              </w:rPr>
              <w:t xml:space="preserve"> </w:t>
            </w:r>
            <w:proofErr w:type="spellStart"/>
            <w:r w:rsidRPr="00E15BE8">
              <w:rPr>
                <w:sz w:val="20"/>
                <w:szCs w:val="20"/>
              </w:rPr>
              <w:t>на</w:t>
            </w:r>
            <w:proofErr w:type="spellEnd"/>
            <w:r w:rsidRPr="00E15BE8">
              <w:rPr>
                <w:sz w:val="20"/>
                <w:szCs w:val="20"/>
              </w:rPr>
              <w:t xml:space="preserve"> </w:t>
            </w:r>
            <w:proofErr w:type="spellStart"/>
            <w:r w:rsidRPr="00E15BE8">
              <w:rPr>
                <w:sz w:val="20"/>
                <w:szCs w:val="20"/>
              </w:rPr>
              <w:t>основу</w:t>
            </w:r>
            <w:proofErr w:type="spellEnd"/>
            <w:r w:rsidRPr="00E15BE8">
              <w:rPr>
                <w:sz w:val="20"/>
                <w:szCs w:val="20"/>
              </w:rPr>
              <w:t xml:space="preserve"> </w:t>
            </w:r>
            <w:proofErr w:type="spellStart"/>
            <w:r w:rsidRPr="00E15BE8">
              <w:rPr>
                <w:sz w:val="20"/>
                <w:szCs w:val="20"/>
              </w:rPr>
              <w:t>пројектне</w:t>
            </w:r>
            <w:proofErr w:type="spellEnd"/>
            <w:r w:rsidRPr="00E15BE8">
              <w:rPr>
                <w:sz w:val="20"/>
                <w:szCs w:val="20"/>
              </w:rPr>
              <w:t xml:space="preserve"> </w:t>
            </w:r>
            <w:proofErr w:type="spellStart"/>
            <w:r w:rsidRPr="00E15BE8">
              <w:rPr>
                <w:sz w:val="20"/>
                <w:szCs w:val="20"/>
              </w:rPr>
              <w:t>документације</w:t>
            </w:r>
            <w:proofErr w:type="spellEnd"/>
            <w:r w:rsidRPr="00E15BE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43" w:type="dxa"/>
            <w:gridSpan w:val="3"/>
            <w:shd w:val="clear" w:color="auto" w:fill="auto"/>
          </w:tcPr>
          <w:p w:rsidR="0022393C" w:rsidRDefault="0022393C">
            <w:pPr>
              <w:snapToGrid w:val="0"/>
            </w:pPr>
          </w:p>
        </w:tc>
      </w:tr>
      <w:tr w:rsidR="0022393C" w:rsidTr="00C61445">
        <w:trPr>
          <w:gridAfter w:val="26"/>
          <w:wAfter w:w="1721" w:type="dxa"/>
          <w:cantSplit/>
        </w:trPr>
        <w:tc>
          <w:tcPr>
            <w:tcW w:w="1111" w:type="dxa"/>
            <w:gridSpan w:val="3"/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590" w:type="dxa"/>
            <w:gridSpan w:val="7"/>
            <w:vMerge w:val="restart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2393C" w:rsidRPr="000C1B13" w:rsidRDefault="0022393C">
            <w:pPr>
              <w:snapToGrid w:val="0"/>
              <w:jc w:val="center"/>
              <w:rPr>
                <w:sz w:val="20"/>
                <w:szCs w:val="20"/>
              </w:rPr>
            </w:pPr>
            <w:r w:rsidRPr="000C1B13">
              <w:rPr>
                <w:sz w:val="20"/>
                <w:szCs w:val="20"/>
              </w:rPr>
              <w:t>3</w:t>
            </w:r>
          </w:p>
        </w:tc>
        <w:tc>
          <w:tcPr>
            <w:tcW w:w="1479" w:type="dxa"/>
            <w:gridSpan w:val="5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2393C" w:rsidRPr="00C672AE" w:rsidRDefault="002239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Реконструкција три аутобуска стајалишта</w:t>
            </w:r>
          </w:p>
          <w:p w:rsidR="0022393C" w:rsidRPr="004E2DC6" w:rsidRDefault="002239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ОРН: </w:t>
            </w:r>
            <w:r w:rsidRPr="004E2DC6">
              <w:rPr>
                <w:sz w:val="20"/>
                <w:szCs w:val="20"/>
              </w:rPr>
              <w:t>45213315</w:t>
            </w:r>
          </w:p>
        </w:tc>
        <w:tc>
          <w:tcPr>
            <w:tcW w:w="1495" w:type="dxa"/>
            <w:gridSpan w:val="8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2393C" w:rsidRPr="00C672AE" w:rsidRDefault="0022393C" w:rsidP="004E2D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3.634.000,00</w:t>
            </w:r>
          </w:p>
        </w:tc>
        <w:tc>
          <w:tcPr>
            <w:tcW w:w="1586" w:type="dxa"/>
            <w:gridSpan w:val="20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2393C" w:rsidRPr="00C672AE" w:rsidRDefault="0022393C" w:rsidP="004E2D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4.360.800,00</w:t>
            </w:r>
          </w:p>
        </w:tc>
        <w:tc>
          <w:tcPr>
            <w:tcW w:w="1899" w:type="dxa"/>
            <w:gridSpan w:val="26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2393C" w:rsidRPr="00E15BE8" w:rsidRDefault="002239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92/511</w:t>
            </w:r>
          </w:p>
        </w:tc>
        <w:tc>
          <w:tcPr>
            <w:tcW w:w="1528" w:type="dxa"/>
            <w:gridSpan w:val="20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2393C" w:rsidRPr="00E15BE8" w:rsidRDefault="0022393C">
            <w:pPr>
              <w:jc w:val="center"/>
              <w:rPr>
                <w:sz w:val="20"/>
                <w:szCs w:val="20"/>
              </w:rPr>
            </w:pPr>
            <w:r w:rsidRPr="004E2DC6">
              <w:rPr>
                <w:sz w:val="20"/>
                <w:szCs w:val="20"/>
              </w:rPr>
              <w:t>Отворени поступак</w:t>
            </w:r>
          </w:p>
        </w:tc>
        <w:tc>
          <w:tcPr>
            <w:tcW w:w="1611" w:type="dxa"/>
            <w:gridSpan w:val="20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2393C" w:rsidRPr="004E2DC6" w:rsidRDefault="0022393C">
            <w:pPr>
              <w:jc w:val="center"/>
              <w:rPr>
                <w:sz w:val="20"/>
                <w:szCs w:val="20"/>
              </w:rPr>
            </w:pPr>
            <w:r w:rsidRPr="004E2DC6">
              <w:rPr>
                <w:sz w:val="20"/>
                <w:szCs w:val="20"/>
              </w:rPr>
              <w:t>Фебруар</w:t>
            </w:r>
          </w:p>
        </w:tc>
        <w:tc>
          <w:tcPr>
            <w:tcW w:w="1802" w:type="dxa"/>
            <w:gridSpan w:val="30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2393C" w:rsidRPr="004E2DC6" w:rsidRDefault="0022393C">
            <w:pPr>
              <w:jc w:val="center"/>
              <w:rPr>
                <w:sz w:val="20"/>
                <w:szCs w:val="20"/>
              </w:rPr>
            </w:pPr>
            <w:r w:rsidRPr="004E2DC6">
              <w:rPr>
                <w:sz w:val="20"/>
                <w:szCs w:val="20"/>
              </w:rPr>
              <w:t>Март</w:t>
            </w:r>
          </w:p>
        </w:tc>
        <w:tc>
          <w:tcPr>
            <w:tcW w:w="1511" w:type="dxa"/>
            <w:gridSpan w:val="18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2393C" w:rsidRPr="004E2DC6" w:rsidRDefault="0022393C">
            <w:pPr>
              <w:jc w:val="center"/>
              <w:rPr>
                <w:sz w:val="20"/>
                <w:szCs w:val="20"/>
              </w:rPr>
            </w:pPr>
            <w:r w:rsidRPr="004E2DC6">
              <w:rPr>
                <w:sz w:val="20"/>
                <w:szCs w:val="20"/>
              </w:rPr>
              <w:t>Август</w:t>
            </w:r>
          </w:p>
        </w:tc>
        <w:tc>
          <w:tcPr>
            <w:tcW w:w="104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93C" w:rsidRDefault="0022393C">
            <w:pPr>
              <w:snapToGrid w:val="0"/>
            </w:pPr>
          </w:p>
        </w:tc>
      </w:tr>
      <w:tr w:rsidR="0022393C" w:rsidTr="00C61445">
        <w:trPr>
          <w:gridAfter w:val="16"/>
          <w:wAfter w:w="1557" w:type="dxa"/>
          <w:cantSplit/>
        </w:trPr>
        <w:tc>
          <w:tcPr>
            <w:tcW w:w="1111" w:type="dxa"/>
            <w:gridSpan w:val="3"/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590" w:type="dxa"/>
            <w:gridSpan w:val="7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2393C" w:rsidRPr="000C1B13" w:rsidRDefault="0022393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gridSpan w:val="5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393C" w:rsidRPr="00E15BE8" w:rsidRDefault="0022393C">
            <w:pPr>
              <w:rPr>
                <w:sz w:val="20"/>
                <w:szCs w:val="20"/>
              </w:rPr>
            </w:pPr>
            <w:proofErr w:type="spellStart"/>
            <w:r w:rsidRPr="00E15BE8">
              <w:rPr>
                <w:sz w:val="20"/>
                <w:szCs w:val="20"/>
              </w:rPr>
              <w:t>Разлог</w:t>
            </w:r>
            <w:proofErr w:type="spellEnd"/>
            <w:r w:rsidRPr="00E15BE8">
              <w:rPr>
                <w:sz w:val="20"/>
                <w:szCs w:val="20"/>
              </w:rPr>
              <w:t xml:space="preserve"> и </w:t>
            </w:r>
            <w:proofErr w:type="spellStart"/>
            <w:r w:rsidRPr="00E15BE8">
              <w:rPr>
                <w:sz w:val="20"/>
                <w:szCs w:val="20"/>
              </w:rPr>
              <w:t>оправданост</w:t>
            </w:r>
            <w:proofErr w:type="spellEnd"/>
            <w:r w:rsidRPr="00E15BE8">
              <w:rPr>
                <w:sz w:val="20"/>
                <w:szCs w:val="20"/>
              </w:rPr>
              <w:t xml:space="preserve"> </w:t>
            </w:r>
            <w:proofErr w:type="spellStart"/>
            <w:r w:rsidRPr="00E15BE8">
              <w:rPr>
                <w:sz w:val="20"/>
                <w:szCs w:val="20"/>
              </w:rPr>
              <w:t>набавке</w:t>
            </w:r>
            <w:proofErr w:type="spellEnd"/>
            <w:r w:rsidRPr="00E15BE8">
              <w:rPr>
                <w:sz w:val="20"/>
                <w:szCs w:val="20"/>
              </w:rPr>
              <w:t xml:space="preserve">; </w:t>
            </w:r>
            <w:proofErr w:type="spellStart"/>
            <w:r w:rsidRPr="00E15BE8">
              <w:rPr>
                <w:sz w:val="20"/>
                <w:szCs w:val="20"/>
              </w:rPr>
              <w:t>начин</w:t>
            </w:r>
            <w:proofErr w:type="spellEnd"/>
            <w:r w:rsidRPr="00E15BE8">
              <w:rPr>
                <w:sz w:val="20"/>
                <w:szCs w:val="20"/>
              </w:rPr>
              <w:t xml:space="preserve"> </w:t>
            </w:r>
            <w:proofErr w:type="spellStart"/>
            <w:r w:rsidRPr="00E15BE8">
              <w:rPr>
                <w:sz w:val="20"/>
                <w:szCs w:val="20"/>
              </w:rPr>
              <w:t>утврђивања</w:t>
            </w:r>
            <w:proofErr w:type="spellEnd"/>
            <w:r w:rsidRPr="00E15BE8">
              <w:rPr>
                <w:sz w:val="20"/>
                <w:szCs w:val="20"/>
              </w:rPr>
              <w:t xml:space="preserve"> </w:t>
            </w:r>
            <w:proofErr w:type="spellStart"/>
            <w:r w:rsidRPr="00E15BE8">
              <w:rPr>
                <w:sz w:val="20"/>
                <w:szCs w:val="20"/>
              </w:rPr>
              <w:t>процењене</w:t>
            </w:r>
            <w:proofErr w:type="spellEnd"/>
            <w:r w:rsidRPr="00E15BE8">
              <w:rPr>
                <w:sz w:val="20"/>
                <w:szCs w:val="20"/>
              </w:rPr>
              <w:t xml:space="preserve"> </w:t>
            </w:r>
            <w:proofErr w:type="spellStart"/>
            <w:r w:rsidRPr="00E15BE8">
              <w:rPr>
                <w:sz w:val="20"/>
                <w:szCs w:val="20"/>
              </w:rPr>
              <w:t>вредности</w:t>
            </w:r>
            <w:proofErr w:type="spellEnd"/>
          </w:p>
        </w:tc>
        <w:tc>
          <w:tcPr>
            <w:tcW w:w="12550" w:type="dxa"/>
            <w:gridSpan w:val="160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393C" w:rsidRPr="004E2DC6" w:rsidRDefault="0022393C">
            <w:pPr>
              <w:snapToGrid w:val="0"/>
              <w:rPr>
                <w:sz w:val="20"/>
                <w:szCs w:val="20"/>
              </w:rPr>
            </w:pPr>
            <w:r w:rsidRPr="004E2DC6">
              <w:rPr>
                <w:sz w:val="20"/>
                <w:szCs w:val="20"/>
              </w:rPr>
              <w:t>Средства за наведену набавку су добијена од Покрајинског секретаријата за енергетику, грађевинарство и саобраћај.</w:t>
            </w:r>
            <w:r>
              <w:rPr>
                <w:sz w:val="20"/>
                <w:szCs w:val="20"/>
              </w:rPr>
              <w:t xml:space="preserve"> Вредност је добијена на основу пројектно техничке документације.</w:t>
            </w:r>
          </w:p>
        </w:tc>
        <w:tc>
          <w:tcPr>
            <w:tcW w:w="47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43" w:type="dxa"/>
            <w:gridSpan w:val="3"/>
            <w:shd w:val="clear" w:color="auto" w:fill="auto"/>
          </w:tcPr>
          <w:p w:rsidR="0022393C" w:rsidRDefault="0022393C">
            <w:pPr>
              <w:snapToGrid w:val="0"/>
            </w:pPr>
          </w:p>
        </w:tc>
      </w:tr>
      <w:tr w:rsidR="00870658" w:rsidTr="00C61445">
        <w:trPr>
          <w:gridAfter w:val="7"/>
          <w:wAfter w:w="997" w:type="dxa"/>
          <w:cantSplit/>
        </w:trPr>
        <w:tc>
          <w:tcPr>
            <w:tcW w:w="110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59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3C" w:rsidRPr="000C1B13" w:rsidRDefault="0022393C">
            <w:pPr>
              <w:snapToGrid w:val="0"/>
              <w:jc w:val="center"/>
              <w:rPr>
                <w:sz w:val="20"/>
                <w:szCs w:val="20"/>
              </w:rPr>
            </w:pPr>
            <w:r w:rsidRPr="000C1B13">
              <w:rPr>
                <w:sz w:val="20"/>
                <w:szCs w:val="20"/>
              </w:rPr>
              <w:t>4</w:t>
            </w:r>
          </w:p>
        </w:tc>
        <w:tc>
          <w:tcPr>
            <w:tcW w:w="14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3C" w:rsidRDefault="002239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Реконструкција улице Золтана Чуке у Бечеју</w:t>
            </w:r>
          </w:p>
          <w:p w:rsidR="0022393C" w:rsidRPr="00F01BFF" w:rsidRDefault="002239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ОРН </w:t>
            </w:r>
            <w:r w:rsidRPr="00405112">
              <w:rPr>
                <w:sz w:val="20"/>
                <w:szCs w:val="20"/>
              </w:rPr>
              <w:t>45454000</w:t>
            </w:r>
          </w:p>
        </w:tc>
        <w:tc>
          <w:tcPr>
            <w:tcW w:w="1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3C" w:rsidRPr="004E2DC6" w:rsidRDefault="0022393C" w:rsidP="00F01BF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19.166.666,67</w:t>
            </w:r>
          </w:p>
        </w:tc>
        <w:tc>
          <w:tcPr>
            <w:tcW w:w="156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3C" w:rsidRPr="004E2DC6" w:rsidRDefault="0022393C" w:rsidP="00F01BF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23.000.000,00</w:t>
            </w:r>
          </w:p>
        </w:tc>
        <w:tc>
          <w:tcPr>
            <w:tcW w:w="185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3C" w:rsidRPr="00B63D62" w:rsidRDefault="00B63D62" w:rsidP="00F01BFF">
            <w:pPr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93/511</w:t>
            </w:r>
          </w:p>
        </w:tc>
        <w:tc>
          <w:tcPr>
            <w:tcW w:w="15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3C" w:rsidRPr="004E2DC6" w:rsidRDefault="0022393C" w:rsidP="00F01BFF">
            <w:pPr>
              <w:snapToGrid w:val="0"/>
              <w:jc w:val="center"/>
              <w:rPr>
                <w:sz w:val="20"/>
                <w:szCs w:val="20"/>
              </w:rPr>
            </w:pPr>
            <w:r w:rsidRPr="00F01BFF">
              <w:rPr>
                <w:sz w:val="20"/>
                <w:szCs w:val="20"/>
              </w:rPr>
              <w:t>Отворени поступак</w:t>
            </w:r>
          </w:p>
        </w:tc>
        <w:tc>
          <w:tcPr>
            <w:tcW w:w="159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3C" w:rsidRPr="004E2DC6" w:rsidRDefault="0022393C" w:rsidP="00F01BF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</w:t>
            </w:r>
          </w:p>
        </w:tc>
        <w:tc>
          <w:tcPr>
            <w:tcW w:w="173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3C" w:rsidRPr="004E2DC6" w:rsidRDefault="0022393C" w:rsidP="00F01BF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Април</w:t>
            </w:r>
          </w:p>
        </w:tc>
        <w:tc>
          <w:tcPr>
            <w:tcW w:w="157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3C" w:rsidRPr="004E2DC6" w:rsidRDefault="0022393C" w:rsidP="00F01BF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Септембар</w:t>
            </w:r>
          </w:p>
        </w:tc>
        <w:tc>
          <w:tcPr>
            <w:tcW w:w="108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3C" w:rsidRPr="004E2DC6" w:rsidRDefault="0022393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" w:type="dxa"/>
            <w:tcBorders>
              <w:left w:val="single" w:sz="4" w:space="0" w:color="auto"/>
            </w:tcBorders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51" w:type="dxa"/>
            <w:gridSpan w:val="2"/>
            <w:shd w:val="clear" w:color="auto" w:fill="auto"/>
          </w:tcPr>
          <w:p w:rsidR="0022393C" w:rsidRDefault="0022393C">
            <w:pPr>
              <w:snapToGrid w:val="0"/>
            </w:pPr>
          </w:p>
        </w:tc>
      </w:tr>
      <w:tr w:rsidR="00870658" w:rsidTr="00C61445">
        <w:trPr>
          <w:gridAfter w:val="7"/>
          <w:wAfter w:w="997" w:type="dxa"/>
          <w:cantSplit/>
        </w:trPr>
        <w:tc>
          <w:tcPr>
            <w:tcW w:w="110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596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3C" w:rsidRPr="000C1B13" w:rsidRDefault="0022393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3C" w:rsidRPr="00E15BE8" w:rsidRDefault="0022393C">
            <w:pPr>
              <w:rPr>
                <w:sz w:val="20"/>
                <w:szCs w:val="20"/>
              </w:rPr>
            </w:pPr>
            <w:proofErr w:type="spellStart"/>
            <w:r w:rsidRPr="00F01BFF">
              <w:rPr>
                <w:sz w:val="20"/>
                <w:szCs w:val="20"/>
              </w:rPr>
              <w:t>Разлог</w:t>
            </w:r>
            <w:proofErr w:type="spellEnd"/>
            <w:r w:rsidRPr="00F01BFF">
              <w:rPr>
                <w:sz w:val="20"/>
                <w:szCs w:val="20"/>
              </w:rPr>
              <w:t xml:space="preserve"> и </w:t>
            </w:r>
            <w:proofErr w:type="spellStart"/>
            <w:r w:rsidRPr="00F01BFF">
              <w:rPr>
                <w:sz w:val="20"/>
                <w:szCs w:val="20"/>
              </w:rPr>
              <w:t>оправданост</w:t>
            </w:r>
            <w:proofErr w:type="spellEnd"/>
            <w:r w:rsidRPr="00F01BFF">
              <w:rPr>
                <w:sz w:val="20"/>
                <w:szCs w:val="20"/>
              </w:rPr>
              <w:t xml:space="preserve"> </w:t>
            </w:r>
            <w:proofErr w:type="spellStart"/>
            <w:r w:rsidRPr="00F01BFF">
              <w:rPr>
                <w:sz w:val="20"/>
                <w:szCs w:val="20"/>
              </w:rPr>
              <w:t>набавке</w:t>
            </w:r>
            <w:proofErr w:type="spellEnd"/>
            <w:r w:rsidRPr="00F01BFF">
              <w:rPr>
                <w:sz w:val="20"/>
                <w:szCs w:val="20"/>
              </w:rPr>
              <w:t xml:space="preserve">; </w:t>
            </w:r>
            <w:proofErr w:type="spellStart"/>
            <w:r w:rsidRPr="00F01BFF">
              <w:rPr>
                <w:sz w:val="20"/>
                <w:szCs w:val="20"/>
              </w:rPr>
              <w:t>начин</w:t>
            </w:r>
            <w:proofErr w:type="spellEnd"/>
            <w:r w:rsidRPr="00F01BFF">
              <w:rPr>
                <w:sz w:val="20"/>
                <w:szCs w:val="20"/>
              </w:rPr>
              <w:t xml:space="preserve"> </w:t>
            </w:r>
            <w:proofErr w:type="spellStart"/>
            <w:r w:rsidRPr="00F01BFF">
              <w:rPr>
                <w:sz w:val="20"/>
                <w:szCs w:val="20"/>
              </w:rPr>
              <w:t>утврђивања</w:t>
            </w:r>
            <w:proofErr w:type="spellEnd"/>
            <w:r w:rsidRPr="00F01BFF">
              <w:rPr>
                <w:sz w:val="20"/>
                <w:szCs w:val="20"/>
              </w:rPr>
              <w:t xml:space="preserve"> </w:t>
            </w:r>
            <w:proofErr w:type="spellStart"/>
            <w:r w:rsidRPr="00F01BFF">
              <w:rPr>
                <w:sz w:val="20"/>
                <w:szCs w:val="20"/>
              </w:rPr>
              <w:t>процењене</w:t>
            </w:r>
            <w:proofErr w:type="spellEnd"/>
            <w:r w:rsidRPr="00F01BFF">
              <w:rPr>
                <w:sz w:val="20"/>
                <w:szCs w:val="20"/>
              </w:rPr>
              <w:t xml:space="preserve"> </w:t>
            </w:r>
            <w:proofErr w:type="spellStart"/>
            <w:r w:rsidRPr="00F01BFF">
              <w:rPr>
                <w:sz w:val="20"/>
                <w:szCs w:val="20"/>
              </w:rPr>
              <w:t>вредности</w:t>
            </w:r>
            <w:proofErr w:type="spellEnd"/>
          </w:p>
        </w:tc>
        <w:tc>
          <w:tcPr>
            <w:tcW w:w="12547" w:type="dxa"/>
            <w:gridSpan w:val="16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3C" w:rsidRPr="004E2DC6" w:rsidRDefault="0022393C" w:rsidP="0016577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Због побољшања квалитета саобраћајне инфраструктуре у Бечеју неопходно је извршити реконструкцију улица. Вредност је добијена на основу пројектно техничке документације.</w:t>
            </w:r>
          </w:p>
        </w:tc>
        <w:tc>
          <w:tcPr>
            <w:tcW w:w="39" w:type="dxa"/>
            <w:tcBorders>
              <w:left w:val="single" w:sz="4" w:space="0" w:color="auto"/>
            </w:tcBorders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51" w:type="dxa"/>
            <w:gridSpan w:val="2"/>
            <w:shd w:val="clear" w:color="auto" w:fill="auto"/>
          </w:tcPr>
          <w:p w:rsidR="0022393C" w:rsidRDefault="0022393C">
            <w:pPr>
              <w:snapToGrid w:val="0"/>
            </w:pPr>
          </w:p>
        </w:tc>
      </w:tr>
      <w:tr w:rsidR="00870658" w:rsidTr="00C61445">
        <w:trPr>
          <w:cantSplit/>
        </w:trPr>
        <w:tc>
          <w:tcPr>
            <w:tcW w:w="110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59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3C" w:rsidRPr="0007621A" w:rsidRDefault="001577A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3C" w:rsidRPr="0007621A" w:rsidRDefault="002239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Реконструкција вреловода у улици Золтана Чуке</w:t>
            </w:r>
          </w:p>
        </w:tc>
        <w:tc>
          <w:tcPr>
            <w:tcW w:w="1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3C" w:rsidRPr="00E74BC3" w:rsidRDefault="0022393C" w:rsidP="0007621A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6.666.666,67</w:t>
            </w:r>
          </w:p>
        </w:tc>
        <w:tc>
          <w:tcPr>
            <w:tcW w:w="155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3C" w:rsidRPr="00E74BC3" w:rsidRDefault="0022393C" w:rsidP="0007621A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8.000.000,00</w:t>
            </w:r>
          </w:p>
        </w:tc>
        <w:tc>
          <w:tcPr>
            <w:tcW w:w="1902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3C" w:rsidRPr="00B63D62" w:rsidRDefault="00B63D62" w:rsidP="0007621A">
            <w:pPr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93/511</w:t>
            </w:r>
          </w:p>
        </w:tc>
        <w:tc>
          <w:tcPr>
            <w:tcW w:w="154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3C" w:rsidRPr="00E74BC3" w:rsidRDefault="0022393C" w:rsidP="0007621A">
            <w:pPr>
              <w:snapToGrid w:val="0"/>
              <w:jc w:val="center"/>
              <w:rPr>
                <w:sz w:val="20"/>
                <w:szCs w:val="20"/>
              </w:rPr>
            </w:pPr>
            <w:r w:rsidRPr="00F01BFF">
              <w:rPr>
                <w:sz w:val="20"/>
                <w:szCs w:val="20"/>
              </w:rPr>
              <w:t>Отворени поступак</w:t>
            </w:r>
          </w:p>
        </w:tc>
        <w:tc>
          <w:tcPr>
            <w:tcW w:w="16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3C" w:rsidRPr="00E74BC3" w:rsidRDefault="0022393C" w:rsidP="0097159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Април</w:t>
            </w:r>
          </w:p>
        </w:tc>
        <w:tc>
          <w:tcPr>
            <w:tcW w:w="171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3C" w:rsidRPr="00E74BC3" w:rsidRDefault="0022393C" w:rsidP="0097159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Мај</w:t>
            </w:r>
          </w:p>
        </w:tc>
        <w:tc>
          <w:tcPr>
            <w:tcW w:w="161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3C" w:rsidRPr="00E74BC3" w:rsidRDefault="0022393C" w:rsidP="0097159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Мај</w:t>
            </w:r>
          </w:p>
        </w:tc>
        <w:tc>
          <w:tcPr>
            <w:tcW w:w="10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3C" w:rsidRPr="00E74BC3" w:rsidRDefault="0022393C" w:rsidP="00E74B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384" w:type="dxa"/>
            <w:gridSpan w:val="3"/>
            <w:shd w:val="clear" w:color="auto" w:fill="auto"/>
          </w:tcPr>
          <w:p w:rsidR="0022393C" w:rsidRDefault="0022393C">
            <w:pPr>
              <w:snapToGrid w:val="0"/>
            </w:pPr>
          </w:p>
        </w:tc>
      </w:tr>
      <w:tr w:rsidR="005E7201" w:rsidTr="00C61445">
        <w:trPr>
          <w:cantSplit/>
        </w:trPr>
        <w:tc>
          <w:tcPr>
            <w:tcW w:w="110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596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3C" w:rsidRPr="0007621A" w:rsidRDefault="0022393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3C" w:rsidRPr="000C1B13" w:rsidRDefault="0022393C">
            <w:pPr>
              <w:rPr>
                <w:sz w:val="20"/>
                <w:szCs w:val="20"/>
              </w:rPr>
            </w:pPr>
            <w:proofErr w:type="spellStart"/>
            <w:r w:rsidRPr="0007621A">
              <w:rPr>
                <w:sz w:val="20"/>
                <w:szCs w:val="20"/>
              </w:rPr>
              <w:t>Разлог</w:t>
            </w:r>
            <w:proofErr w:type="spellEnd"/>
            <w:r w:rsidRPr="0007621A">
              <w:rPr>
                <w:sz w:val="20"/>
                <w:szCs w:val="20"/>
              </w:rPr>
              <w:t xml:space="preserve"> и </w:t>
            </w:r>
            <w:proofErr w:type="spellStart"/>
            <w:r w:rsidRPr="0007621A">
              <w:rPr>
                <w:sz w:val="20"/>
                <w:szCs w:val="20"/>
              </w:rPr>
              <w:t>оправданост</w:t>
            </w:r>
            <w:proofErr w:type="spellEnd"/>
            <w:r w:rsidRPr="0007621A">
              <w:rPr>
                <w:sz w:val="20"/>
                <w:szCs w:val="20"/>
              </w:rPr>
              <w:t xml:space="preserve"> </w:t>
            </w:r>
            <w:proofErr w:type="spellStart"/>
            <w:r w:rsidRPr="0007621A">
              <w:rPr>
                <w:sz w:val="20"/>
                <w:szCs w:val="20"/>
              </w:rPr>
              <w:t>набавке</w:t>
            </w:r>
            <w:proofErr w:type="spellEnd"/>
            <w:r w:rsidRPr="0007621A">
              <w:rPr>
                <w:sz w:val="20"/>
                <w:szCs w:val="20"/>
              </w:rPr>
              <w:t xml:space="preserve">; </w:t>
            </w:r>
            <w:proofErr w:type="spellStart"/>
            <w:r w:rsidRPr="0007621A">
              <w:rPr>
                <w:sz w:val="20"/>
                <w:szCs w:val="20"/>
              </w:rPr>
              <w:t>начин</w:t>
            </w:r>
            <w:proofErr w:type="spellEnd"/>
            <w:r w:rsidRPr="0007621A">
              <w:rPr>
                <w:sz w:val="20"/>
                <w:szCs w:val="20"/>
              </w:rPr>
              <w:t xml:space="preserve"> </w:t>
            </w:r>
            <w:proofErr w:type="spellStart"/>
            <w:r w:rsidRPr="0007621A">
              <w:rPr>
                <w:sz w:val="20"/>
                <w:szCs w:val="20"/>
              </w:rPr>
              <w:t>утврђивања</w:t>
            </w:r>
            <w:proofErr w:type="spellEnd"/>
            <w:r w:rsidRPr="0007621A">
              <w:rPr>
                <w:sz w:val="20"/>
                <w:szCs w:val="20"/>
              </w:rPr>
              <w:t xml:space="preserve"> </w:t>
            </w:r>
            <w:proofErr w:type="spellStart"/>
            <w:r w:rsidRPr="0007621A">
              <w:rPr>
                <w:sz w:val="20"/>
                <w:szCs w:val="20"/>
              </w:rPr>
              <w:t>процењене</w:t>
            </w:r>
            <w:proofErr w:type="spellEnd"/>
            <w:r w:rsidRPr="0007621A">
              <w:rPr>
                <w:sz w:val="20"/>
                <w:szCs w:val="20"/>
              </w:rPr>
              <w:t xml:space="preserve"> </w:t>
            </w:r>
            <w:proofErr w:type="spellStart"/>
            <w:r w:rsidRPr="0007621A">
              <w:rPr>
                <w:sz w:val="20"/>
                <w:szCs w:val="20"/>
              </w:rPr>
              <w:t>вредности</w:t>
            </w:r>
            <w:proofErr w:type="spellEnd"/>
          </w:p>
        </w:tc>
        <w:tc>
          <w:tcPr>
            <w:tcW w:w="12586" w:type="dxa"/>
            <w:gridSpan w:val="16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3C" w:rsidRPr="00E74BC3" w:rsidRDefault="0022393C" w:rsidP="00E74BC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Приликом реконструкције улице неопходно је извршити и реконструкцију инсталација у улици. Вредност је одређена на основу пројектно техничке документације.</w:t>
            </w:r>
          </w:p>
        </w:tc>
        <w:tc>
          <w:tcPr>
            <w:tcW w:w="664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384" w:type="dxa"/>
            <w:gridSpan w:val="3"/>
            <w:shd w:val="clear" w:color="auto" w:fill="auto"/>
          </w:tcPr>
          <w:p w:rsidR="0022393C" w:rsidRDefault="0022393C">
            <w:pPr>
              <w:snapToGrid w:val="0"/>
            </w:pPr>
          </w:p>
        </w:tc>
      </w:tr>
      <w:tr w:rsidR="00870658" w:rsidTr="00C61445">
        <w:trPr>
          <w:gridAfter w:val="1"/>
          <w:wAfter w:w="66" w:type="dxa"/>
          <w:cantSplit/>
        </w:trPr>
        <w:tc>
          <w:tcPr>
            <w:tcW w:w="110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59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3C" w:rsidRPr="0007621A" w:rsidRDefault="001577A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3C" w:rsidRPr="00C02D3E" w:rsidRDefault="002239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Радови на реконструкцији Зелене улице</w:t>
            </w:r>
          </w:p>
        </w:tc>
        <w:tc>
          <w:tcPr>
            <w:tcW w:w="15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3C" w:rsidRPr="006F3A8D" w:rsidRDefault="0022393C" w:rsidP="00E96B3C">
            <w:pPr>
              <w:tabs>
                <w:tab w:val="left" w:pos="454"/>
              </w:tabs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98.666.666,67</w:t>
            </w:r>
          </w:p>
        </w:tc>
        <w:tc>
          <w:tcPr>
            <w:tcW w:w="156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3C" w:rsidRPr="006F3A8D" w:rsidRDefault="0022393C" w:rsidP="00E96B3C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118.400.000,00</w:t>
            </w:r>
          </w:p>
        </w:tc>
        <w:tc>
          <w:tcPr>
            <w:tcW w:w="190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3C" w:rsidRPr="00C02D3E" w:rsidRDefault="00B63D62" w:rsidP="0097159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268/511</w:t>
            </w:r>
          </w:p>
        </w:tc>
        <w:tc>
          <w:tcPr>
            <w:tcW w:w="15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3C" w:rsidRPr="00BB170F" w:rsidRDefault="0022393C" w:rsidP="00BB170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Отворени поступак</w:t>
            </w:r>
          </w:p>
        </w:tc>
        <w:tc>
          <w:tcPr>
            <w:tcW w:w="123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3C" w:rsidRPr="00E74BC3" w:rsidRDefault="0022393C" w:rsidP="00BB170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Мај</w:t>
            </w:r>
          </w:p>
        </w:tc>
        <w:tc>
          <w:tcPr>
            <w:tcW w:w="155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3C" w:rsidRPr="00E74BC3" w:rsidRDefault="0022393C" w:rsidP="00BB170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Јун</w:t>
            </w:r>
          </w:p>
        </w:tc>
        <w:tc>
          <w:tcPr>
            <w:tcW w:w="155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3C" w:rsidRPr="00E74BC3" w:rsidRDefault="0022393C" w:rsidP="00BB170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Септембар</w:t>
            </w:r>
          </w:p>
        </w:tc>
        <w:tc>
          <w:tcPr>
            <w:tcW w:w="1684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3C" w:rsidRPr="00E74BC3" w:rsidRDefault="0022393C" w:rsidP="00E74B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07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375" w:type="dxa"/>
            <w:gridSpan w:val="3"/>
            <w:shd w:val="clear" w:color="auto" w:fill="auto"/>
          </w:tcPr>
          <w:p w:rsidR="0022393C" w:rsidRDefault="0022393C">
            <w:pPr>
              <w:snapToGrid w:val="0"/>
            </w:pPr>
          </w:p>
        </w:tc>
      </w:tr>
      <w:tr w:rsidR="0022393C" w:rsidTr="00C61445">
        <w:trPr>
          <w:gridAfter w:val="1"/>
          <w:wAfter w:w="66" w:type="dxa"/>
          <w:cantSplit/>
        </w:trPr>
        <w:tc>
          <w:tcPr>
            <w:tcW w:w="110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596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3C" w:rsidRDefault="0022393C">
            <w:pPr>
              <w:snapToGrid w:val="0"/>
              <w:jc w:val="center"/>
            </w:pPr>
          </w:p>
        </w:tc>
        <w:tc>
          <w:tcPr>
            <w:tcW w:w="1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3C" w:rsidRPr="000C1B13" w:rsidRDefault="0022393C">
            <w:pPr>
              <w:rPr>
                <w:sz w:val="20"/>
                <w:szCs w:val="20"/>
              </w:rPr>
            </w:pPr>
            <w:proofErr w:type="spellStart"/>
            <w:r w:rsidRPr="00971594">
              <w:rPr>
                <w:sz w:val="20"/>
                <w:szCs w:val="20"/>
              </w:rPr>
              <w:t>Разлог</w:t>
            </w:r>
            <w:proofErr w:type="spellEnd"/>
            <w:r w:rsidRPr="00971594">
              <w:rPr>
                <w:sz w:val="20"/>
                <w:szCs w:val="20"/>
              </w:rPr>
              <w:t xml:space="preserve"> и </w:t>
            </w:r>
            <w:proofErr w:type="spellStart"/>
            <w:r w:rsidRPr="00971594">
              <w:rPr>
                <w:sz w:val="20"/>
                <w:szCs w:val="20"/>
              </w:rPr>
              <w:t>оправданост</w:t>
            </w:r>
            <w:proofErr w:type="spellEnd"/>
            <w:r w:rsidRPr="00971594">
              <w:rPr>
                <w:sz w:val="20"/>
                <w:szCs w:val="20"/>
              </w:rPr>
              <w:t xml:space="preserve"> </w:t>
            </w:r>
            <w:proofErr w:type="spellStart"/>
            <w:r w:rsidRPr="00971594">
              <w:rPr>
                <w:sz w:val="20"/>
                <w:szCs w:val="20"/>
              </w:rPr>
              <w:t>набавке</w:t>
            </w:r>
            <w:proofErr w:type="spellEnd"/>
            <w:r w:rsidRPr="00971594">
              <w:rPr>
                <w:sz w:val="20"/>
                <w:szCs w:val="20"/>
              </w:rPr>
              <w:t xml:space="preserve">; </w:t>
            </w:r>
            <w:proofErr w:type="spellStart"/>
            <w:r w:rsidRPr="00971594">
              <w:rPr>
                <w:sz w:val="20"/>
                <w:szCs w:val="20"/>
              </w:rPr>
              <w:t>начин</w:t>
            </w:r>
            <w:proofErr w:type="spellEnd"/>
            <w:r w:rsidRPr="00971594">
              <w:rPr>
                <w:sz w:val="20"/>
                <w:szCs w:val="20"/>
              </w:rPr>
              <w:t xml:space="preserve"> </w:t>
            </w:r>
            <w:proofErr w:type="spellStart"/>
            <w:r w:rsidRPr="00971594">
              <w:rPr>
                <w:sz w:val="20"/>
                <w:szCs w:val="20"/>
              </w:rPr>
              <w:t>утврђивања</w:t>
            </w:r>
            <w:proofErr w:type="spellEnd"/>
            <w:r w:rsidRPr="00971594">
              <w:rPr>
                <w:sz w:val="20"/>
                <w:szCs w:val="20"/>
              </w:rPr>
              <w:t xml:space="preserve"> </w:t>
            </w:r>
            <w:proofErr w:type="spellStart"/>
            <w:r w:rsidRPr="00971594">
              <w:rPr>
                <w:sz w:val="20"/>
                <w:szCs w:val="20"/>
              </w:rPr>
              <w:t>процењене</w:t>
            </w:r>
            <w:proofErr w:type="spellEnd"/>
            <w:r w:rsidRPr="00971594">
              <w:rPr>
                <w:sz w:val="20"/>
                <w:szCs w:val="20"/>
              </w:rPr>
              <w:t xml:space="preserve"> </w:t>
            </w:r>
            <w:proofErr w:type="spellStart"/>
            <w:r w:rsidRPr="00971594">
              <w:rPr>
                <w:sz w:val="20"/>
                <w:szCs w:val="20"/>
              </w:rPr>
              <w:t>вредности</w:t>
            </w:r>
            <w:proofErr w:type="spellEnd"/>
          </w:p>
        </w:tc>
        <w:tc>
          <w:tcPr>
            <w:tcW w:w="12561" w:type="dxa"/>
            <w:gridSpan w:val="16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3C" w:rsidRPr="00E74BC3" w:rsidRDefault="0022393C" w:rsidP="00E74BC3">
            <w:pPr>
              <w:snapToGrid w:val="0"/>
              <w:rPr>
                <w:sz w:val="20"/>
                <w:szCs w:val="20"/>
              </w:rPr>
            </w:pPr>
            <w:r w:rsidRPr="00BB170F">
              <w:rPr>
                <w:sz w:val="20"/>
                <w:szCs w:val="20"/>
              </w:rPr>
              <w:t>Због побољшања квалитета саобраћајне инфраструктуре у Бечеју неопходно је извршити реконструкцију једне од прометнијих улица. Вредност је добијена на основу пројектно</w:t>
            </w:r>
            <w:r>
              <w:rPr>
                <w:sz w:val="20"/>
                <w:szCs w:val="20"/>
              </w:rPr>
              <w:t xml:space="preserve"> технич</w:t>
            </w:r>
            <w:r w:rsidRPr="00BB170F">
              <w:rPr>
                <w:sz w:val="20"/>
                <w:szCs w:val="20"/>
              </w:rPr>
              <w:t>ке документације.</w:t>
            </w:r>
          </w:p>
        </w:tc>
        <w:tc>
          <w:tcPr>
            <w:tcW w:w="607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375" w:type="dxa"/>
            <w:gridSpan w:val="3"/>
            <w:shd w:val="clear" w:color="auto" w:fill="auto"/>
          </w:tcPr>
          <w:p w:rsidR="0022393C" w:rsidRDefault="0022393C">
            <w:pPr>
              <w:snapToGrid w:val="0"/>
            </w:pPr>
          </w:p>
        </w:tc>
      </w:tr>
      <w:tr w:rsidR="001577AA" w:rsidTr="00C61445">
        <w:trPr>
          <w:cantSplit/>
        </w:trPr>
        <w:tc>
          <w:tcPr>
            <w:tcW w:w="110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1577AA" w:rsidRDefault="001577AA">
            <w:pPr>
              <w:snapToGrid w:val="0"/>
            </w:pPr>
          </w:p>
        </w:tc>
        <w:tc>
          <w:tcPr>
            <w:tcW w:w="59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7AA" w:rsidRPr="001577AA" w:rsidRDefault="001577AA">
            <w:pPr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1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7AA" w:rsidRPr="008C261B" w:rsidRDefault="001577AA" w:rsidP="008C261B">
            <w:pPr>
              <w:suppressAutoHyphens w:val="0"/>
              <w:spacing w:before="100" w:beforeAutospacing="1" w:after="1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Радови на реконструкцији дела електроенергетске инсталације јавне расвете у Зеленој улици у Бечеју</w:t>
            </w:r>
          </w:p>
        </w:tc>
        <w:tc>
          <w:tcPr>
            <w:tcW w:w="15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7AA" w:rsidRPr="00BB170F" w:rsidRDefault="00A81819" w:rsidP="005422F6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7.833.333,02</w:t>
            </w:r>
          </w:p>
        </w:tc>
        <w:tc>
          <w:tcPr>
            <w:tcW w:w="156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7AA" w:rsidRPr="00BB170F" w:rsidRDefault="00A81819" w:rsidP="005422F6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9.400.000,00</w:t>
            </w:r>
          </w:p>
        </w:tc>
        <w:tc>
          <w:tcPr>
            <w:tcW w:w="191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7AA" w:rsidRPr="00B63D62" w:rsidRDefault="00B63D62" w:rsidP="005422F6">
            <w:pPr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268/511</w:t>
            </w:r>
          </w:p>
        </w:tc>
        <w:tc>
          <w:tcPr>
            <w:tcW w:w="15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7AA" w:rsidRPr="00BB170F" w:rsidRDefault="001577AA" w:rsidP="005422F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Поступак јавне набавке мале вредности</w:t>
            </w:r>
          </w:p>
        </w:tc>
        <w:tc>
          <w:tcPr>
            <w:tcW w:w="123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7AA" w:rsidRPr="00BB170F" w:rsidRDefault="001577AA" w:rsidP="005422F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</w:tc>
        <w:tc>
          <w:tcPr>
            <w:tcW w:w="155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7AA" w:rsidRPr="00BB170F" w:rsidRDefault="001577AA" w:rsidP="005422F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</w:tc>
        <w:tc>
          <w:tcPr>
            <w:tcW w:w="15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7AA" w:rsidRPr="00BB170F" w:rsidRDefault="001577AA" w:rsidP="005422F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Децембар </w:t>
            </w:r>
          </w:p>
        </w:tc>
        <w:tc>
          <w:tcPr>
            <w:tcW w:w="1712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7AA" w:rsidRPr="00BB170F" w:rsidRDefault="001577AA" w:rsidP="00E74B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13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1577AA" w:rsidRDefault="001577AA">
            <w:pPr>
              <w:snapToGrid w:val="0"/>
            </w:pPr>
          </w:p>
        </w:tc>
        <w:tc>
          <w:tcPr>
            <w:tcW w:w="384" w:type="dxa"/>
            <w:gridSpan w:val="3"/>
            <w:shd w:val="clear" w:color="auto" w:fill="auto"/>
          </w:tcPr>
          <w:p w:rsidR="001577AA" w:rsidRDefault="001577AA">
            <w:pPr>
              <w:snapToGrid w:val="0"/>
            </w:pPr>
          </w:p>
        </w:tc>
      </w:tr>
      <w:tr w:rsidR="001577AA" w:rsidTr="00C61445">
        <w:trPr>
          <w:cantSplit/>
        </w:trPr>
        <w:tc>
          <w:tcPr>
            <w:tcW w:w="110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1577AA" w:rsidRDefault="001577AA">
            <w:pPr>
              <w:snapToGrid w:val="0"/>
            </w:pPr>
          </w:p>
        </w:tc>
        <w:tc>
          <w:tcPr>
            <w:tcW w:w="596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7AA" w:rsidRPr="00A05098" w:rsidRDefault="001577AA">
            <w:pPr>
              <w:snapToGrid w:val="0"/>
              <w:jc w:val="center"/>
            </w:pPr>
          </w:p>
        </w:tc>
        <w:tc>
          <w:tcPr>
            <w:tcW w:w="1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7AA" w:rsidRPr="00971594" w:rsidRDefault="001577AA">
            <w:pPr>
              <w:rPr>
                <w:sz w:val="20"/>
                <w:szCs w:val="20"/>
              </w:rPr>
            </w:pPr>
            <w:proofErr w:type="spellStart"/>
            <w:r w:rsidRPr="00971594">
              <w:rPr>
                <w:sz w:val="20"/>
                <w:szCs w:val="20"/>
              </w:rPr>
              <w:t>Разлог</w:t>
            </w:r>
            <w:proofErr w:type="spellEnd"/>
            <w:r w:rsidRPr="00971594">
              <w:rPr>
                <w:sz w:val="20"/>
                <w:szCs w:val="20"/>
              </w:rPr>
              <w:t xml:space="preserve"> и </w:t>
            </w:r>
            <w:proofErr w:type="spellStart"/>
            <w:r w:rsidRPr="00971594">
              <w:rPr>
                <w:sz w:val="20"/>
                <w:szCs w:val="20"/>
              </w:rPr>
              <w:t>оправданост</w:t>
            </w:r>
            <w:proofErr w:type="spellEnd"/>
            <w:r w:rsidRPr="00971594">
              <w:rPr>
                <w:sz w:val="20"/>
                <w:szCs w:val="20"/>
              </w:rPr>
              <w:t xml:space="preserve"> </w:t>
            </w:r>
            <w:proofErr w:type="spellStart"/>
            <w:r w:rsidRPr="00971594">
              <w:rPr>
                <w:sz w:val="20"/>
                <w:szCs w:val="20"/>
              </w:rPr>
              <w:t>набавке</w:t>
            </w:r>
            <w:proofErr w:type="spellEnd"/>
            <w:r w:rsidRPr="00971594">
              <w:rPr>
                <w:sz w:val="20"/>
                <w:szCs w:val="20"/>
              </w:rPr>
              <w:t xml:space="preserve">; </w:t>
            </w:r>
            <w:proofErr w:type="spellStart"/>
            <w:r w:rsidRPr="00971594">
              <w:rPr>
                <w:sz w:val="20"/>
                <w:szCs w:val="20"/>
              </w:rPr>
              <w:t>начин</w:t>
            </w:r>
            <w:proofErr w:type="spellEnd"/>
            <w:r w:rsidRPr="00971594">
              <w:rPr>
                <w:sz w:val="20"/>
                <w:szCs w:val="20"/>
              </w:rPr>
              <w:t xml:space="preserve"> </w:t>
            </w:r>
            <w:proofErr w:type="spellStart"/>
            <w:r w:rsidRPr="00971594">
              <w:rPr>
                <w:sz w:val="20"/>
                <w:szCs w:val="20"/>
              </w:rPr>
              <w:t>утврђивања</w:t>
            </w:r>
            <w:proofErr w:type="spellEnd"/>
            <w:r w:rsidRPr="00971594">
              <w:rPr>
                <w:sz w:val="20"/>
                <w:szCs w:val="20"/>
              </w:rPr>
              <w:t xml:space="preserve"> </w:t>
            </w:r>
            <w:proofErr w:type="spellStart"/>
            <w:r w:rsidRPr="00971594">
              <w:rPr>
                <w:sz w:val="20"/>
                <w:szCs w:val="20"/>
              </w:rPr>
              <w:t>процењене</w:t>
            </w:r>
            <w:proofErr w:type="spellEnd"/>
            <w:r w:rsidRPr="00971594">
              <w:rPr>
                <w:sz w:val="20"/>
                <w:szCs w:val="20"/>
              </w:rPr>
              <w:t xml:space="preserve"> </w:t>
            </w:r>
            <w:proofErr w:type="spellStart"/>
            <w:r w:rsidRPr="00971594">
              <w:rPr>
                <w:sz w:val="20"/>
                <w:szCs w:val="20"/>
              </w:rPr>
              <w:t>вредности</w:t>
            </w:r>
            <w:proofErr w:type="spellEnd"/>
          </w:p>
        </w:tc>
        <w:tc>
          <w:tcPr>
            <w:tcW w:w="12612" w:type="dxa"/>
            <w:gridSpan w:val="1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7AA" w:rsidRPr="00BB170F" w:rsidRDefault="001577AA" w:rsidP="008C261B">
            <w:pPr>
              <w:suppressAutoHyphens w:val="0"/>
              <w:spacing w:before="100" w:beforeAutospacing="1" w:after="1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Процењена вредност је одређена на основу пројектно техничке документације.</w:t>
            </w:r>
          </w:p>
        </w:tc>
        <w:tc>
          <w:tcPr>
            <w:tcW w:w="613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1577AA" w:rsidRDefault="001577AA">
            <w:pPr>
              <w:snapToGrid w:val="0"/>
            </w:pPr>
          </w:p>
        </w:tc>
        <w:tc>
          <w:tcPr>
            <w:tcW w:w="384" w:type="dxa"/>
            <w:gridSpan w:val="3"/>
            <w:shd w:val="clear" w:color="auto" w:fill="auto"/>
          </w:tcPr>
          <w:p w:rsidR="001577AA" w:rsidRDefault="001577AA">
            <w:pPr>
              <w:snapToGrid w:val="0"/>
            </w:pPr>
          </w:p>
        </w:tc>
      </w:tr>
      <w:tr w:rsidR="000C566F" w:rsidTr="00C61445">
        <w:trPr>
          <w:cantSplit/>
        </w:trPr>
        <w:tc>
          <w:tcPr>
            <w:tcW w:w="110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0C566F" w:rsidRDefault="000C566F">
            <w:pPr>
              <w:snapToGrid w:val="0"/>
            </w:pPr>
          </w:p>
        </w:tc>
        <w:tc>
          <w:tcPr>
            <w:tcW w:w="59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6F" w:rsidRDefault="000C566F">
            <w:pPr>
              <w:snapToGrid w:val="0"/>
              <w:jc w:val="center"/>
            </w:pPr>
            <w:r>
              <w:t>8.</w:t>
            </w:r>
          </w:p>
        </w:tc>
        <w:tc>
          <w:tcPr>
            <w:tcW w:w="1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Pr="00EE535F" w:rsidRDefault="000C566F" w:rsidP="00EE535F">
            <w:pPr>
              <w:suppressAutoHyphens w:val="0"/>
              <w:spacing w:before="100" w:beforeAutospacing="1"/>
              <w:rPr>
                <w:sz w:val="20"/>
                <w:szCs w:val="20"/>
                <w:lang w:eastAsia="sr-Cyrl-CS"/>
              </w:rPr>
            </w:pPr>
            <w:proofErr w:type="spellStart"/>
            <w:r w:rsidRPr="00EE535F">
              <w:rPr>
                <w:bCs/>
                <w:sz w:val="20"/>
                <w:szCs w:val="20"/>
                <w:lang w:eastAsia="sr-Cyrl-CS"/>
              </w:rPr>
              <w:t>Опремање</w:t>
            </w:r>
            <w:proofErr w:type="spellEnd"/>
            <w:r w:rsidRPr="00EE535F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EE535F">
              <w:rPr>
                <w:bCs/>
                <w:sz w:val="20"/>
                <w:szCs w:val="20"/>
                <w:lang w:eastAsia="sr-Cyrl-CS"/>
              </w:rPr>
              <w:t>светлосним</w:t>
            </w:r>
            <w:proofErr w:type="spellEnd"/>
            <w:r w:rsidRPr="00EE535F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EE535F">
              <w:rPr>
                <w:bCs/>
                <w:sz w:val="20"/>
                <w:szCs w:val="20"/>
                <w:lang w:eastAsia="sr-Cyrl-CS"/>
              </w:rPr>
              <w:t>сигналима</w:t>
            </w:r>
            <w:proofErr w:type="spellEnd"/>
            <w:r w:rsidRPr="00EE535F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EE535F">
              <w:rPr>
                <w:bCs/>
                <w:sz w:val="20"/>
                <w:szCs w:val="20"/>
                <w:lang w:eastAsia="sr-Cyrl-CS"/>
              </w:rPr>
              <w:t>раскрснице</w:t>
            </w:r>
            <w:proofErr w:type="spellEnd"/>
            <w:r w:rsidRPr="00EE535F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EE535F">
              <w:rPr>
                <w:bCs/>
                <w:sz w:val="20"/>
                <w:szCs w:val="20"/>
                <w:lang w:eastAsia="sr-Cyrl-CS"/>
              </w:rPr>
              <w:t>улице</w:t>
            </w:r>
            <w:proofErr w:type="spellEnd"/>
            <w:r w:rsidRPr="00EE535F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EE535F">
              <w:rPr>
                <w:bCs/>
                <w:sz w:val="20"/>
                <w:szCs w:val="20"/>
                <w:lang w:eastAsia="sr-Cyrl-CS"/>
              </w:rPr>
              <w:t>Главне</w:t>
            </w:r>
            <w:proofErr w:type="spellEnd"/>
            <w:r w:rsidRPr="00EE535F">
              <w:rPr>
                <w:bCs/>
                <w:sz w:val="20"/>
                <w:szCs w:val="20"/>
                <w:lang w:eastAsia="sr-Cyrl-CS"/>
              </w:rPr>
              <w:t xml:space="preserve"> и </w:t>
            </w:r>
            <w:proofErr w:type="spellStart"/>
            <w:r w:rsidRPr="00EE535F">
              <w:rPr>
                <w:bCs/>
                <w:sz w:val="20"/>
                <w:szCs w:val="20"/>
                <w:lang w:eastAsia="sr-Cyrl-CS"/>
              </w:rPr>
              <w:t>Републиканске</w:t>
            </w:r>
            <w:proofErr w:type="spellEnd"/>
            <w:r w:rsidRPr="00EE535F">
              <w:rPr>
                <w:bCs/>
                <w:sz w:val="20"/>
                <w:szCs w:val="20"/>
                <w:lang w:eastAsia="sr-Cyrl-CS"/>
              </w:rPr>
              <w:t xml:space="preserve"> у </w:t>
            </w:r>
            <w:proofErr w:type="spellStart"/>
            <w:r w:rsidRPr="00EE535F">
              <w:rPr>
                <w:bCs/>
                <w:sz w:val="20"/>
                <w:szCs w:val="20"/>
                <w:lang w:eastAsia="sr-Cyrl-CS"/>
              </w:rPr>
              <w:t>Бечеју</w:t>
            </w:r>
            <w:proofErr w:type="spellEnd"/>
          </w:p>
          <w:p w:rsidR="000C566F" w:rsidRPr="00971594" w:rsidRDefault="000C566F">
            <w:pPr>
              <w:rPr>
                <w:sz w:val="20"/>
                <w:szCs w:val="20"/>
              </w:rPr>
            </w:pPr>
          </w:p>
        </w:tc>
        <w:tc>
          <w:tcPr>
            <w:tcW w:w="15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Pr="003C3AF0" w:rsidRDefault="000C566F" w:rsidP="003C3AF0">
            <w:pPr>
              <w:suppressAutoHyphens w:val="0"/>
              <w:spacing w:before="100" w:beforeAutospacing="1"/>
              <w:rPr>
                <w:sz w:val="20"/>
                <w:szCs w:val="20"/>
                <w:lang w:eastAsia="sr-Cyrl-CS"/>
              </w:rPr>
            </w:pPr>
            <w:r w:rsidRPr="003C3AF0">
              <w:rPr>
                <w:sz w:val="20"/>
                <w:szCs w:val="20"/>
                <w:lang w:eastAsia="sr-Cyrl-CS"/>
              </w:rPr>
              <w:t>2.556.700,00</w:t>
            </w:r>
          </w:p>
          <w:p w:rsidR="000C566F" w:rsidRDefault="000C566F" w:rsidP="008C261B">
            <w:pPr>
              <w:suppressAutoHyphens w:val="0"/>
              <w:spacing w:before="100" w:beforeAutospacing="1" w:after="115"/>
              <w:rPr>
                <w:sz w:val="20"/>
                <w:szCs w:val="20"/>
              </w:rPr>
            </w:pPr>
          </w:p>
        </w:tc>
        <w:tc>
          <w:tcPr>
            <w:tcW w:w="152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Default="000C566F" w:rsidP="008C261B">
            <w:pPr>
              <w:suppressAutoHyphens w:val="0"/>
              <w:spacing w:before="100" w:beforeAutospacing="1" w:after="1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3.068.040,00</w:t>
            </w:r>
          </w:p>
        </w:tc>
        <w:tc>
          <w:tcPr>
            <w:tcW w:w="15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Pr="00B63D62" w:rsidRDefault="00B63D62" w:rsidP="008C261B">
            <w:pPr>
              <w:suppressAutoHyphens w:val="0"/>
              <w:spacing w:before="100" w:beforeAutospacing="1" w:after="115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63/424</w:t>
            </w:r>
          </w:p>
        </w:tc>
        <w:tc>
          <w:tcPr>
            <w:tcW w:w="149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Default="000C566F" w:rsidP="008C261B">
            <w:pPr>
              <w:suppressAutoHyphens w:val="0"/>
              <w:spacing w:before="100" w:beforeAutospacing="1" w:after="1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Поступак јавне набавке мале вредности</w:t>
            </w:r>
          </w:p>
        </w:tc>
        <w:tc>
          <w:tcPr>
            <w:tcW w:w="151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Default="000C566F" w:rsidP="008C261B">
            <w:pPr>
              <w:suppressAutoHyphens w:val="0"/>
              <w:spacing w:before="100" w:beforeAutospacing="1" w:after="1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</w:tc>
        <w:tc>
          <w:tcPr>
            <w:tcW w:w="152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Default="000C566F" w:rsidP="008C261B">
            <w:pPr>
              <w:suppressAutoHyphens w:val="0"/>
              <w:spacing w:before="100" w:beforeAutospacing="1" w:after="1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септембар</w:t>
            </w:r>
          </w:p>
        </w:tc>
        <w:tc>
          <w:tcPr>
            <w:tcW w:w="178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Default="000C566F" w:rsidP="008C261B">
            <w:pPr>
              <w:suppressAutoHyphens w:val="0"/>
              <w:spacing w:before="100" w:beforeAutospacing="1" w:after="1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децембар</w:t>
            </w:r>
          </w:p>
        </w:tc>
        <w:tc>
          <w:tcPr>
            <w:tcW w:w="166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Default="000C566F" w:rsidP="008C261B">
            <w:pPr>
              <w:suppressAutoHyphens w:val="0"/>
              <w:spacing w:before="100" w:beforeAutospacing="1" w:after="115"/>
              <w:rPr>
                <w:sz w:val="20"/>
                <w:szCs w:val="20"/>
              </w:rPr>
            </w:pPr>
          </w:p>
        </w:tc>
        <w:tc>
          <w:tcPr>
            <w:tcW w:w="613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0C566F" w:rsidRDefault="000C566F">
            <w:pPr>
              <w:snapToGrid w:val="0"/>
            </w:pPr>
          </w:p>
        </w:tc>
        <w:tc>
          <w:tcPr>
            <w:tcW w:w="384" w:type="dxa"/>
            <w:gridSpan w:val="3"/>
            <w:shd w:val="clear" w:color="auto" w:fill="auto"/>
          </w:tcPr>
          <w:p w:rsidR="000C566F" w:rsidRDefault="000C566F">
            <w:pPr>
              <w:snapToGrid w:val="0"/>
            </w:pPr>
          </w:p>
        </w:tc>
      </w:tr>
      <w:tr w:rsidR="000C566F" w:rsidTr="00C61445">
        <w:trPr>
          <w:cantSplit/>
        </w:trPr>
        <w:tc>
          <w:tcPr>
            <w:tcW w:w="110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0C566F" w:rsidRDefault="000C566F">
            <w:pPr>
              <w:snapToGrid w:val="0"/>
            </w:pPr>
          </w:p>
        </w:tc>
        <w:tc>
          <w:tcPr>
            <w:tcW w:w="596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6F" w:rsidRDefault="000C566F">
            <w:pPr>
              <w:snapToGrid w:val="0"/>
              <w:jc w:val="center"/>
            </w:pPr>
          </w:p>
        </w:tc>
        <w:tc>
          <w:tcPr>
            <w:tcW w:w="1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Pr="00971594" w:rsidRDefault="000C566F">
            <w:pPr>
              <w:rPr>
                <w:sz w:val="20"/>
                <w:szCs w:val="20"/>
              </w:rPr>
            </w:pPr>
            <w:proofErr w:type="spellStart"/>
            <w:r w:rsidRPr="00971594">
              <w:rPr>
                <w:sz w:val="20"/>
                <w:szCs w:val="20"/>
              </w:rPr>
              <w:t>Разлог</w:t>
            </w:r>
            <w:proofErr w:type="spellEnd"/>
            <w:r w:rsidRPr="00971594">
              <w:rPr>
                <w:sz w:val="20"/>
                <w:szCs w:val="20"/>
              </w:rPr>
              <w:t xml:space="preserve"> и </w:t>
            </w:r>
            <w:proofErr w:type="spellStart"/>
            <w:r w:rsidRPr="00971594">
              <w:rPr>
                <w:sz w:val="20"/>
                <w:szCs w:val="20"/>
              </w:rPr>
              <w:t>оправданост</w:t>
            </w:r>
            <w:proofErr w:type="spellEnd"/>
            <w:r w:rsidRPr="00971594">
              <w:rPr>
                <w:sz w:val="20"/>
                <w:szCs w:val="20"/>
              </w:rPr>
              <w:t xml:space="preserve"> </w:t>
            </w:r>
            <w:proofErr w:type="spellStart"/>
            <w:r w:rsidRPr="00971594">
              <w:rPr>
                <w:sz w:val="20"/>
                <w:szCs w:val="20"/>
              </w:rPr>
              <w:t>набавке</w:t>
            </w:r>
            <w:proofErr w:type="spellEnd"/>
            <w:r w:rsidRPr="00971594">
              <w:rPr>
                <w:sz w:val="20"/>
                <w:szCs w:val="20"/>
              </w:rPr>
              <w:t xml:space="preserve">; </w:t>
            </w:r>
            <w:proofErr w:type="spellStart"/>
            <w:r w:rsidRPr="00971594">
              <w:rPr>
                <w:sz w:val="20"/>
                <w:szCs w:val="20"/>
              </w:rPr>
              <w:t>начин</w:t>
            </w:r>
            <w:proofErr w:type="spellEnd"/>
            <w:r w:rsidRPr="00971594">
              <w:rPr>
                <w:sz w:val="20"/>
                <w:szCs w:val="20"/>
              </w:rPr>
              <w:t xml:space="preserve"> </w:t>
            </w:r>
            <w:proofErr w:type="spellStart"/>
            <w:r w:rsidRPr="00971594">
              <w:rPr>
                <w:sz w:val="20"/>
                <w:szCs w:val="20"/>
              </w:rPr>
              <w:t>утврђивања</w:t>
            </w:r>
            <w:proofErr w:type="spellEnd"/>
            <w:r w:rsidRPr="00971594">
              <w:rPr>
                <w:sz w:val="20"/>
                <w:szCs w:val="20"/>
              </w:rPr>
              <w:t xml:space="preserve"> </w:t>
            </w:r>
            <w:proofErr w:type="spellStart"/>
            <w:r w:rsidRPr="00971594">
              <w:rPr>
                <w:sz w:val="20"/>
                <w:szCs w:val="20"/>
              </w:rPr>
              <w:t>процењене</w:t>
            </w:r>
            <w:proofErr w:type="spellEnd"/>
            <w:r w:rsidRPr="00971594">
              <w:rPr>
                <w:sz w:val="20"/>
                <w:szCs w:val="20"/>
              </w:rPr>
              <w:t xml:space="preserve"> </w:t>
            </w:r>
            <w:proofErr w:type="spellStart"/>
            <w:r w:rsidRPr="00971594">
              <w:rPr>
                <w:sz w:val="20"/>
                <w:szCs w:val="20"/>
              </w:rPr>
              <w:t>вредности</w:t>
            </w:r>
            <w:proofErr w:type="spellEnd"/>
          </w:p>
        </w:tc>
        <w:tc>
          <w:tcPr>
            <w:tcW w:w="12612" w:type="dxa"/>
            <w:gridSpan w:val="1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Default="000C566F" w:rsidP="008C261B">
            <w:pPr>
              <w:suppressAutoHyphens w:val="0"/>
              <w:spacing w:before="100" w:beforeAutospacing="1" w:after="1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Процењена вредност је одређена на основу пројектно техничке документације.</w:t>
            </w:r>
          </w:p>
        </w:tc>
        <w:tc>
          <w:tcPr>
            <w:tcW w:w="613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0C566F" w:rsidRDefault="000C566F">
            <w:pPr>
              <w:snapToGrid w:val="0"/>
            </w:pPr>
          </w:p>
        </w:tc>
        <w:tc>
          <w:tcPr>
            <w:tcW w:w="384" w:type="dxa"/>
            <w:gridSpan w:val="3"/>
            <w:shd w:val="clear" w:color="auto" w:fill="auto"/>
          </w:tcPr>
          <w:p w:rsidR="000C566F" w:rsidRDefault="000C566F">
            <w:pPr>
              <w:snapToGrid w:val="0"/>
            </w:pPr>
          </w:p>
        </w:tc>
      </w:tr>
      <w:tr w:rsidR="000C566F" w:rsidTr="00C61445">
        <w:trPr>
          <w:cantSplit/>
          <w:trHeight w:val="2458"/>
        </w:trPr>
        <w:tc>
          <w:tcPr>
            <w:tcW w:w="110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0C566F" w:rsidRDefault="000C566F">
            <w:pPr>
              <w:snapToGrid w:val="0"/>
            </w:pPr>
          </w:p>
        </w:tc>
        <w:tc>
          <w:tcPr>
            <w:tcW w:w="59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6F" w:rsidRPr="00F024E0" w:rsidRDefault="000C566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1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Pr="001577AA" w:rsidRDefault="000C566F" w:rsidP="001577AA">
            <w:pPr>
              <w:suppressAutoHyphens w:val="0"/>
              <w:spacing w:before="100" w:beforeAutospacing="1"/>
              <w:rPr>
                <w:sz w:val="20"/>
                <w:szCs w:val="20"/>
                <w:lang w:eastAsia="sr-Cyrl-CS"/>
              </w:rPr>
            </w:pPr>
            <w:proofErr w:type="spellStart"/>
            <w:r w:rsidRPr="001577AA">
              <w:rPr>
                <w:bCs/>
                <w:sz w:val="20"/>
                <w:szCs w:val="20"/>
                <w:lang w:eastAsia="sr-Cyrl-CS"/>
              </w:rPr>
              <w:t>Радови</w:t>
            </w:r>
            <w:proofErr w:type="spellEnd"/>
            <w:r w:rsidRPr="001577AA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1577AA">
              <w:rPr>
                <w:bCs/>
                <w:sz w:val="20"/>
                <w:szCs w:val="20"/>
                <w:lang w:eastAsia="sr-Cyrl-CS"/>
              </w:rPr>
              <w:t>на</w:t>
            </w:r>
            <w:proofErr w:type="spellEnd"/>
            <w:r w:rsidRPr="001577AA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1577AA">
              <w:rPr>
                <w:bCs/>
                <w:sz w:val="20"/>
                <w:szCs w:val="20"/>
                <w:lang w:eastAsia="sr-Cyrl-CS"/>
              </w:rPr>
              <w:t>измуљењу</w:t>
            </w:r>
            <w:proofErr w:type="spellEnd"/>
            <w:r w:rsidRPr="001577AA">
              <w:rPr>
                <w:bCs/>
                <w:sz w:val="20"/>
                <w:szCs w:val="20"/>
                <w:lang w:eastAsia="sr-Cyrl-CS"/>
              </w:rPr>
              <w:t xml:space="preserve"> и </w:t>
            </w:r>
            <w:proofErr w:type="spellStart"/>
            <w:r w:rsidRPr="001577AA">
              <w:rPr>
                <w:bCs/>
                <w:sz w:val="20"/>
                <w:szCs w:val="20"/>
                <w:lang w:eastAsia="sr-Cyrl-CS"/>
              </w:rPr>
              <w:t>зацевљењу</w:t>
            </w:r>
            <w:proofErr w:type="spellEnd"/>
            <w:r w:rsidRPr="001577AA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1577AA">
              <w:rPr>
                <w:bCs/>
                <w:sz w:val="20"/>
                <w:szCs w:val="20"/>
                <w:lang w:eastAsia="sr-Cyrl-CS"/>
              </w:rPr>
              <w:t>канала</w:t>
            </w:r>
            <w:proofErr w:type="spellEnd"/>
            <w:r w:rsidRPr="001577AA">
              <w:rPr>
                <w:bCs/>
                <w:sz w:val="20"/>
                <w:szCs w:val="20"/>
                <w:lang w:eastAsia="sr-Cyrl-CS"/>
              </w:rPr>
              <w:t xml:space="preserve"> у </w:t>
            </w:r>
            <w:proofErr w:type="spellStart"/>
            <w:r w:rsidRPr="001577AA">
              <w:rPr>
                <w:bCs/>
                <w:sz w:val="20"/>
                <w:szCs w:val="20"/>
                <w:lang w:eastAsia="sr-Cyrl-CS"/>
              </w:rPr>
              <w:t>Индустријској</w:t>
            </w:r>
            <w:proofErr w:type="spellEnd"/>
            <w:r w:rsidRPr="001577AA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1577AA">
              <w:rPr>
                <w:bCs/>
                <w:sz w:val="20"/>
                <w:szCs w:val="20"/>
                <w:lang w:eastAsia="sr-Cyrl-CS"/>
              </w:rPr>
              <w:t>зони</w:t>
            </w:r>
            <w:proofErr w:type="spellEnd"/>
            <w:r w:rsidRPr="001577AA">
              <w:rPr>
                <w:bCs/>
                <w:sz w:val="20"/>
                <w:szCs w:val="20"/>
                <w:lang w:eastAsia="sr-Cyrl-CS"/>
              </w:rPr>
              <w:t xml:space="preserve"> у </w:t>
            </w:r>
            <w:proofErr w:type="spellStart"/>
            <w:r w:rsidRPr="001577AA">
              <w:rPr>
                <w:bCs/>
                <w:sz w:val="20"/>
                <w:szCs w:val="20"/>
                <w:lang w:eastAsia="sr-Cyrl-CS"/>
              </w:rPr>
              <w:t>Бечеју</w:t>
            </w:r>
            <w:proofErr w:type="spellEnd"/>
          </w:p>
          <w:p w:rsidR="000C566F" w:rsidRPr="00F024E0" w:rsidRDefault="000C566F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15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Pr="005D1590" w:rsidRDefault="000C566F" w:rsidP="005D1590">
            <w:pPr>
              <w:suppressAutoHyphens w:val="0"/>
              <w:spacing w:before="100" w:beforeAutospacing="1" w:after="1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D1590">
              <w:rPr>
                <w:sz w:val="20"/>
                <w:szCs w:val="20"/>
              </w:rPr>
              <w:t>.275.000,00</w:t>
            </w:r>
          </w:p>
        </w:tc>
        <w:tc>
          <w:tcPr>
            <w:tcW w:w="156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Pr="005D1590" w:rsidRDefault="005D1590" w:rsidP="008C261B">
            <w:pPr>
              <w:suppressAutoHyphens w:val="0"/>
              <w:spacing w:before="100" w:beforeAutospacing="1" w:after="1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2.730.000,00</w:t>
            </w:r>
          </w:p>
        </w:tc>
        <w:tc>
          <w:tcPr>
            <w:tcW w:w="151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Pr="00B63D62" w:rsidRDefault="000C566F" w:rsidP="00B63D62">
            <w:pPr>
              <w:suppressAutoHyphens w:val="0"/>
              <w:spacing w:before="100" w:beforeAutospacing="1" w:after="115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Latn-CS"/>
              </w:rPr>
              <w:t>/</w:t>
            </w:r>
            <w:r w:rsidR="00B63D62">
              <w:rPr>
                <w:sz w:val="20"/>
                <w:szCs w:val="20"/>
                <w:lang w:val="sr-Latn-CS"/>
              </w:rPr>
              <w:t>ребаланс буџета општине Бечеј</w:t>
            </w:r>
          </w:p>
        </w:tc>
        <w:tc>
          <w:tcPr>
            <w:tcW w:w="15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Default="000C566F" w:rsidP="00A5660F">
            <w:pPr>
              <w:suppressAutoHyphens w:val="0"/>
              <w:spacing w:before="100" w:beforeAutospacing="1" w:after="11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Поступак јавне набавке мале вредности</w:t>
            </w:r>
          </w:p>
        </w:tc>
        <w:tc>
          <w:tcPr>
            <w:tcW w:w="148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Default="000C566F" w:rsidP="005D1590">
            <w:pPr>
              <w:suppressAutoHyphens w:val="0"/>
              <w:spacing w:before="100" w:beforeAutospacing="1" w:after="11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јул</w:t>
            </w:r>
          </w:p>
        </w:tc>
        <w:tc>
          <w:tcPr>
            <w:tcW w:w="167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Default="000C566F" w:rsidP="005D1590">
            <w:pPr>
              <w:suppressAutoHyphens w:val="0"/>
              <w:spacing w:before="100" w:beforeAutospacing="1" w:after="11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Септембар</w:t>
            </w:r>
          </w:p>
        </w:tc>
        <w:tc>
          <w:tcPr>
            <w:tcW w:w="170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Default="000C566F" w:rsidP="005D1590">
            <w:pPr>
              <w:suppressAutoHyphens w:val="0"/>
              <w:spacing w:before="100" w:beforeAutospacing="1" w:after="11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децембар</w:t>
            </w:r>
          </w:p>
        </w:tc>
        <w:tc>
          <w:tcPr>
            <w:tcW w:w="157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Default="000C566F" w:rsidP="008C261B">
            <w:pPr>
              <w:suppressAutoHyphens w:val="0"/>
              <w:spacing w:before="100" w:beforeAutospacing="1" w:after="115"/>
              <w:rPr>
                <w:sz w:val="20"/>
                <w:szCs w:val="20"/>
              </w:rPr>
            </w:pPr>
          </w:p>
        </w:tc>
        <w:tc>
          <w:tcPr>
            <w:tcW w:w="613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0C566F" w:rsidRDefault="000C566F">
            <w:pPr>
              <w:snapToGrid w:val="0"/>
            </w:pPr>
          </w:p>
        </w:tc>
        <w:tc>
          <w:tcPr>
            <w:tcW w:w="384" w:type="dxa"/>
            <w:gridSpan w:val="3"/>
            <w:shd w:val="clear" w:color="auto" w:fill="auto"/>
          </w:tcPr>
          <w:p w:rsidR="000C566F" w:rsidRDefault="000C566F">
            <w:pPr>
              <w:snapToGrid w:val="0"/>
            </w:pPr>
          </w:p>
        </w:tc>
      </w:tr>
      <w:tr w:rsidR="000C566F" w:rsidTr="00C61445">
        <w:trPr>
          <w:cantSplit/>
        </w:trPr>
        <w:tc>
          <w:tcPr>
            <w:tcW w:w="110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0C566F" w:rsidRDefault="000C566F">
            <w:pPr>
              <w:snapToGrid w:val="0"/>
            </w:pPr>
          </w:p>
        </w:tc>
        <w:tc>
          <w:tcPr>
            <w:tcW w:w="596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6F" w:rsidRDefault="000C566F">
            <w:pPr>
              <w:snapToGrid w:val="0"/>
              <w:jc w:val="center"/>
            </w:pPr>
          </w:p>
        </w:tc>
        <w:tc>
          <w:tcPr>
            <w:tcW w:w="1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Pr="00971594" w:rsidRDefault="000C566F">
            <w:pPr>
              <w:rPr>
                <w:sz w:val="20"/>
                <w:szCs w:val="20"/>
              </w:rPr>
            </w:pPr>
            <w:proofErr w:type="spellStart"/>
            <w:r w:rsidRPr="00971594">
              <w:rPr>
                <w:sz w:val="20"/>
                <w:szCs w:val="20"/>
              </w:rPr>
              <w:t>Разлог</w:t>
            </w:r>
            <w:proofErr w:type="spellEnd"/>
            <w:r w:rsidRPr="00971594">
              <w:rPr>
                <w:sz w:val="20"/>
                <w:szCs w:val="20"/>
              </w:rPr>
              <w:t xml:space="preserve"> и </w:t>
            </w:r>
            <w:proofErr w:type="spellStart"/>
            <w:r w:rsidRPr="00971594">
              <w:rPr>
                <w:sz w:val="20"/>
                <w:szCs w:val="20"/>
              </w:rPr>
              <w:t>оправданост</w:t>
            </w:r>
            <w:proofErr w:type="spellEnd"/>
            <w:r w:rsidRPr="00971594">
              <w:rPr>
                <w:sz w:val="20"/>
                <w:szCs w:val="20"/>
              </w:rPr>
              <w:t xml:space="preserve"> </w:t>
            </w:r>
            <w:proofErr w:type="spellStart"/>
            <w:r w:rsidRPr="00971594">
              <w:rPr>
                <w:sz w:val="20"/>
                <w:szCs w:val="20"/>
              </w:rPr>
              <w:t>набавке</w:t>
            </w:r>
            <w:proofErr w:type="spellEnd"/>
            <w:r w:rsidRPr="00971594">
              <w:rPr>
                <w:sz w:val="20"/>
                <w:szCs w:val="20"/>
              </w:rPr>
              <w:t xml:space="preserve">; </w:t>
            </w:r>
            <w:proofErr w:type="spellStart"/>
            <w:r w:rsidRPr="00971594">
              <w:rPr>
                <w:sz w:val="20"/>
                <w:szCs w:val="20"/>
              </w:rPr>
              <w:t>начин</w:t>
            </w:r>
            <w:proofErr w:type="spellEnd"/>
            <w:r w:rsidRPr="00971594">
              <w:rPr>
                <w:sz w:val="20"/>
                <w:szCs w:val="20"/>
              </w:rPr>
              <w:t xml:space="preserve"> </w:t>
            </w:r>
            <w:proofErr w:type="spellStart"/>
            <w:r w:rsidRPr="00971594">
              <w:rPr>
                <w:sz w:val="20"/>
                <w:szCs w:val="20"/>
              </w:rPr>
              <w:t>утврђивања</w:t>
            </w:r>
            <w:proofErr w:type="spellEnd"/>
            <w:r w:rsidRPr="00971594">
              <w:rPr>
                <w:sz w:val="20"/>
                <w:szCs w:val="20"/>
              </w:rPr>
              <w:t xml:space="preserve"> </w:t>
            </w:r>
            <w:proofErr w:type="spellStart"/>
            <w:r w:rsidRPr="00971594">
              <w:rPr>
                <w:sz w:val="20"/>
                <w:szCs w:val="20"/>
              </w:rPr>
              <w:t>процењене</w:t>
            </w:r>
            <w:proofErr w:type="spellEnd"/>
            <w:r w:rsidRPr="00971594">
              <w:rPr>
                <w:sz w:val="20"/>
                <w:szCs w:val="20"/>
              </w:rPr>
              <w:t xml:space="preserve"> </w:t>
            </w:r>
            <w:proofErr w:type="spellStart"/>
            <w:r w:rsidRPr="00971594">
              <w:rPr>
                <w:sz w:val="20"/>
                <w:szCs w:val="20"/>
              </w:rPr>
              <w:t>вредности</w:t>
            </w:r>
            <w:proofErr w:type="spellEnd"/>
          </w:p>
        </w:tc>
        <w:tc>
          <w:tcPr>
            <w:tcW w:w="12612" w:type="dxa"/>
            <w:gridSpan w:val="1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Default="000C566F" w:rsidP="008C261B">
            <w:pPr>
              <w:suppressAutoHyphens w:val="0"/>
              <w:spacing w:before="100" w:beforeAutospacing="1" w:after="1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Процењена вредност је одређена на основу пројектно техничке документације.</w:t>
            </w:r>
          </w:p>
        </w:tc>
        <w:tc>
          <w:tcPr>
            <w:tcW w:w="613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0C566F" w:rsidRDefault="000C566F">
            <w:pPr>
              <w:snapToGrid w:val="0"/>
            </w:pPr>
          </w:p>
        </w:tc>
        <w:tc>
          <w:tcPr>
            <w:tcW w:w="384" w:type="dxa"/>
            <w:gridSpan w:val="3"/>
            <w:shd w:val="clear" w:color="auto" w:fill="auto"/>
          </w:tcPr>
          <w:p w:rsidR="000C566F" w:rsidRDefault="000C566F">
            <w:pPr>
              <w:snapToGrid w:val="0"/>
            </w:pPr>
          </w:p>
        </w:tc>
      </w:tr>
      <w:tr w:rsidR="000C566F" w:rsidTr="00C61445">
        <w:trPr>
          <w:cantSplit/>
        </w:trPr>
        <w:tc>
          <w:tcPr>
            <w:tcW w:w="110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0C566F" w:rsidRDefault="000C566F">
            <w:pPr>
              <w:snapToGrid w:val="0"/>
            </w:pPr>
          </w:p>
        </w:tc>
        <w:tc>
          <w:tcPr>
            <w:tcW w:w="59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6F" w:rsidRPr="00A3162F" w:rsidRDefault="000C566F">
            <w:pPr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10.</w:t>
            </w:r>
          </w:p>
        </w:tc>
        <w:tc>
          <w:tcPr>
            <w:tcW w:w="1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Pr="00A3162F" w:rsidRDefault="000C566F" w:rsidP="00A3162F">
            <w:pPr>
              <w:suppressAutoHyphens w:val="0"/>
              <w:spacing w:before="100" w:beforeAutospacing="1"/>
              <w:rPr>
                <w:sz w:val="20"/>
                <w:szCs w:val="20"/>
                <w:lang w:eastAsia="sr-Cyrl-CS"/>
              </w:rPr>
            </w:pPr>
            <w:proofErr w:type="spellStart"/>
            <w:r w:rsidRPr="00A3162F">
              <w:rPr>
                <w:bCs/>
                <w:sz w:val="20"/>
                <w:szCs w:val="20"/>
                <w:lang w:eastAsia="sr-Cyrl-CS"/>
              </w:rPr>
              <w:t>Извођење</w:t>
            </w:r>
            <w:proofErr w:type="spellEnd"/>
            <w:r w:rsidRPr="00A3162F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A3162F">
              <w:rPr>
                <w:bCs/>
                <w:sz w:val="20"/>
                <w:szCs w:val="20"/>
                <w:lang w:eastAsia="sr-Cyrl-CS"/>
              </w:rPr>
              <w:t>дела</w:t>
            </w:r>
            <w:proofErr w:type="spellEnd"/>
            <w:r w:rsidRPr="00A3162F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A3162F">
              <w:rPr>
                <w:bCs/>
                <w:sz w:val="20"/>
                <w:szCs w:val="20"/>
                <w:lang w:eastAsia="sr-Cyrl-CS"/>
              </w:rPr>
              <w:t>радова</w:t>
            </w:r>
            <w:proofErr w:type="spellEnd"/>
            <w:r w:rsidRPr="00A3162F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A3162F">
              <w:rPr>
                <w:bCs/>
                <w:sz w:val="20"/>
                <w:szCs w:val="20"/>
                <w:lang w:eastAsia="sr-Cyrl-CS"/>
              </w:rPr>
              <w:t>на</w:t>
            </w:r>
            <w:proofErr w:type="spellEnd"/>
            <w:r w:rsidRPr="00A3162F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A3162F">
              <w:rPr>
                <w:bCs/>
                <w:sz w:val="20"/>
                <w:szCs w:val="20"/>
                <w:lang w:eastAsia="sr-Cyrl-CS"/>
              </w:rPr>
              <w:t>реконструкцији</w:t>
            </w:r>
            <w:proofErr w:type="spellEnd"/>
            <w:r w:rsidRPr="00A3162F">
              <w:rPr>
                <w:bCs/>
                <w:sz w:val="20"/>
                <w:szCs w:val="20"/>
                <w:lang w:eastAsia="sr-Cyrl-CS"/>
              </w:rPr>
              <w:t xml:space="preserve"> ПУ „</w:t>
            </w:r>
            <w:proofErr w:type="spellStart"/>
            <w:r w:rsidRPr="00A3162F">
              <w:rPr>
                <w:bCs/>
                <w:sz w:val="20"/>
                <w:szCs w:val="20"/>
                <w:lang w:eastAsia="sr-Cyrl-CS"/>
              </w:rPr>
              <w:t>Лабуд</w:t>
            </w:r>
            <w:proofErr w:type="spellEnd"/>
            <w:r w:rsidRPr="00A3162F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A3162F">
              <w:rPr>
                <w:bCs/>
                <w:sz w:val="20"/>
                <w:szCs w:val="20"/>
                <w:lang w:eastAsia="sr-Cyrl-CS"/>
              </w:rPr>
              <w:t>Пејовић“у</w:t>
            </w:r>
            <w:proofErr w:type="spellEnd"/>
            <w:r w:rsidRPr="00A3162F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A3162F">
              <w:rPr>
                <w:bCs/>
                <w:sz w:val="20"/>
                <w:szCs w:val="20"/>
                <w:lang w:eastAsia="sr-Cyrl-CS"/>
              </w:rPr>
              <w:t>Б.П.Селу</w:t>
            </w:r>
            <w:proofErr w:type="spellEnd"/>
          </w:p>
          <w:p w:rsidR="000C566F" w:rsidRPr="00971594" w:rsidRDefault="000C566F">
            <w:pPr>
              <w:rPr>
                <w:sz w:val="20"/>
                <w:szCs w:val="20"/>
              </w:rPr>
            </w:pPr>
          </w:p>
        </w:tc>
        <w:tc>
          <w:tcPr>
            <w:tcW w:w="15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Pr="00293C75" w:rsidRDefault="000C566F" w:rsidP="005D1590">
            <w:pPr>
              <w:suppressAutoHyphens w:val="0"/>
              <w:spacing w:before="100" w:beforeAutospacing="1"/>
              <w:jc w:val="right"/>
              <w:rPr>
                <w:sz w:val="20"/>
                <w:szCs w:val="20"/>
                <w:lang w:eastAsia="sr-Cyrl-CS"/>
              </w:rPr>
            </w:pPr>
            <w:r w:rsidRPr="00293C75">
              <w:rPr>
                <w:sz w:val="20"/>
                <w:szCs w:val="20"/>
                <w:lang w:eastAsia="sr-Cyrl-CS"/>
              </w:rPr>
              <w:t>833.333,33</w:t>
            </w:r>
          </w:p>
          <w:p w:rsidR="000C566F" w:rsidRDefault="000C566F" w:rsidP="005D1590">
            <w:pPr>
              <w:suppressAutoHyphens w:val="0"/>
              <w:spacing w:before="100" w:beforeAutospacing="1" w:after="115"/>
              <w:jc w:val="right"/>
              <w:rPr>
                <w:sz w:val="20"/>
                <w:szCs w:val="20"/>
              </w:rPr>
            </w:pPr>
          </w:p>
        </w:tc>
        <w:tc>
          <w:tcPr>
            <w:tcW w:w="154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Pr="00293C75" w:rsidRDefault="000C566F" w:rsidP="005D1590">
            <w:pPr>
              <w:suppressAutoHyphens w:val="0"/>
              <w:spacing w:before="100" w:beforeAutospacing="1" w:after="115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1.000.000,00</w:t>
            </w:r>
          </w:p>
        </w:tc>
        <w:tc>
          <w:tcPr>
            <w:tcW w:w="15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Pr="003A16E8" w:rsidRDefault="003A16E8" w:rsidP="005D1590">
            <w:pPr>
              <w:suppressAutoHyphens w:val="0"/>
              <w:spacing w:before="100" w:beforeAutospacing="1" w:after="115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101/425</w:t>
            </w:r>
          </w:p>
        </w:tc>
        <w:tc>
          <w:tcPr>
            <w:tcW w:w="148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Default="000C566F" w:rsidP="008C261B">
            <w:pPr>
              <w:suppressAutoHyphens w:val="0"/>
              <w:spacing w:before="100" w:beforeAutospacing="1" w:after="1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Поступак јавне набавке мале вредности</w:t>
            </w:r>
          </w:p>
        </w:tc>
        <w:tc>
          <w:tcPr>
            <w:tcW w:w="148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Pr="00FB2A74" w:rsidRDefault="000C566F" w:rsidP="005D1590">
            <w:pPr>
              <w:suppressAutoHyphens w:val="0"/>
              <w:spacing w:before="100" w:beforeAutospacing="1" w:after="115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Latn-CS"/>
              </w:rPr>
              <w:t>Јул</w:t>
            </w:r>
          </w:p>
        </w:tc>
        <w:tc>
          <w:tcPr>
            <w:tcW w:w="172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Default="000C566F" w:rsidP="005D1590">
            <w:pPr>
              <w:suppressAutoHyphens w:val="0"/>
              <w:spacing w:before="100" w:beforeAutospacing="1" w:after="11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</w:tc>
        <w:tc>
          <w:tcPr>
            <w:tcW w:w="173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Default="000C566F" w:rsidP="005D1590">
            <w:pPr>
              <w:suppressAutoHyphens w:val="0"/>
              <w:spacing w:before="100" w:beforeAutospacing="1" w:after="11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октобар</w:t>
            </w:r>
          </w:p>
        </w:tc>
        <w:tc>
          <w:tcPr>
            <w:tcW w:w="150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Default="000C566F" w:rsidP="008C261B">
            <w:pPr>
              <w:suppressAutoHyphens w:val="0"/>
              <w:spacing w:before="100" w:beforeAutospacing="1" w:after="115"/>
              <w:rPr>
                <w:sz w:val="20"/>
                <w:szCs w:val="20"/>
              </w:rPr>
            </w:pPr>
          </w:p>
        </w:tc>
        <w:tc>
          <w:tcPr>
            <w:tcW w:w="613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0C566F" w:rsidRDefault="000C566F">
            <w:pPr>
              <w:snapToGrid w:val="0"/>
            </w:pPr>
          </w:p>
        </w:tc>
        <w:tc>
          <w:tcPr>
            <w:tcW w:w="384" w:type="dxa"/>
            <w:gridSpan w:val="3"/>
            <w:shd w:val="clear" w:color="auto" w:fill="auto"/>
          </w:tcPr>
          <w:p w:rsidR="000C566F" w:rsidRDefault="000C566F">
            <w:pPr>
              <w:snapToGrid w:val="0"/>
            </w:pPr>
          </w:p>
        </w:tc>
      </w:tr>
      <w:tr w:rsidR="000C566F" w:rsidTr="00C61445">
        <w:trPr>
          <w:cantSplit/>
        </w:trPr>
        <w:tc>
          <w:tcPr>
            <w:tcW w:w="110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0C566F" w:rsidRDefault="000C566F">
            <w:pPr>
              <w:snapToGrid w:val="0"/>
            </w:pPr>
          </w:p>
        </w:tc>
        <w:tc>
          <w:tcPr>
            <w:tcW w:w="596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6F" w:rsidRDefault="000C566F">
            <w:pPr>
              <w:snapToGrid w:val="0"/>
              <w:jc w:val="center"/>
            </w:pPr>
          </w:p>
        </w:tc>
        <w:tc>
          <w:tcPr>
            <w:tcW w:w="1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Pr="00971594" w:rsidRDefault="000C566F" w:rsidP="001013FD">
            <w:pPr>
              <w:rPr>
                <w:sz w:val="20"/>
                <w:szCs w:val="20"/>
              </w:rPr>
            </w:pPr>
            <w:proofErr w:type="spellStart"/>
            <w:r w:rsidRPr="00971594">
              <w:rPr>
                <w:sz w:val="20"/>
                <w:szCs w:val="20"/>
              </w:rPr>
              <w:t>Разлог</w:t>
            </w:r>
            <w:proofErr w:type="spellEnd"/>
            <w:r w:rsidRPr="00971594">
              <w:rPr>
                <w:sz w:val="20"/>
                <w:szCs w:val="20"/>
              </w:rPr>
              <w:t xml:space="preserve"> и </w:t>
            </w:r>
            <w:proofErr w:type="spellStart"/>
            <w:r w:rsidRPr="00971594">
              <w:rPr>
                <w:sz w:val="20"/>
                <w:szCs w:val="20"/>
              </w:rPr>
              <w:t>оправданост</w:t>
            </w:r>
            <w:proofErr w:type="spellEnd"/>
            <w:r w:rsidRPr="00971594">
              <w:rPr>
                <w:sz w:val="20"/>
                <w:szCs w:val="20"/>
              </w:rPr>
              <w:t xml:space="preserve"> </w:t>
            </w:r>
            <w:proofErr w:type="spellStart"/>
            <w:r w:rsidRPr="00971594">
              <w:rPr>
                <w:sz w:val="20"/>
                <w:szCs w:val="20"/>
              </w:rPr>
              <w:t>набавке</w:t>
            </w:r>
            <w:proofErr w:type="spellEnd"/>
            <w:r w:rsidRPr="00971594">
              <w:rPr>
                <w:sz w:val="20"/>
                <w:szCs w:val="20"/>
              </w:rPr>
              <w:t xml:space="preserve">; </w:t>
            </w:r>
            <w:proofErr w:type="spellStart"/>
            <w:r w:rsidRPr="00971594">
              <w:rPr>
                <w:sz w:val="20"/>
                <w:szCs w:val="20"/>
              </w:rPr>
              <w:t>начин</w:t>
            </w:r>
            <w:proofErr w:type="spellEnd"/>
            <w:r w:rsidRPr="00971594">
              <w:rPr>
                <w:sz w:val="20"/>
                <w:szCs w:val="20"/>
              </w:rPr>
              <w:t xml:space="preserve"> </w:t>
            </w:r>
            <w:proofErr w:type="spellStart"/>
            <w:r w:rsidRPr="00971594">
              <w:rPr>
                <w:sz w:val="20"/>
                <w:szCs w:val="20"/>
              </w:rPr>
              <w:t>утврђивања</w:t>
            </w:r>
            <w:proofErr w:type="spellEnd"/>
            <w:r w:rsidRPr="00971594">
              <w:rPr>
                <w:sz w:val="20"/>
                <w:szCs w:val="20"/>
              </w:rPr>
              <w:t xml:space="preserve"> </w:t>
            </w:r>
            <w:proofErr w:type="spellStart"/>
            <w:r w:rsidRPr="00971594">
              <w:rPr>
                <w:sz w:val="20"/>
                <w:szCs w:val="20"/>
              </w:rPr>
              <w:t>процењене</w:t>
            </w:r>
            <w:proofErr w:type="spellEnd"/>
            <w:r w:rsidRPr="00971594">
              <w:rPr>
                <w:sz w:val="20"/>
                <w:szCs w:val="20"/>
              </w:rPr>
              <w:t xml:space="preserve"> </w:t>
            </w:r>
            <w:proofErr w:type="spellStart"/>
            <w:r w:rsidRPr="00971594">
              <w:rPr>
                <w:sz w:val="20"/>
                <w:szCs w:val="20"/>
              </w:rPr>
              <w:t>вредности</w:t>
            </w:r>
            <w:proofErr w:type="spellEnd"/>
          </w:p>
        </w:tc>
        <w:tc>
          <w:tcPr>
            <w:tcW w:w="12612" w:type="dxa"/>
            <w:gridSpan w:val="1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Default="000C566F" w:rsidP="001013FD">
            <w:pPr>
              <w:suppressAutoHyphens w:val="0"/>
              <w:spacing w:before="100" w:beforeAutospacing="1" w:after="1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Процењена вредност је одређена на основу пројектно техничке документације. Неопходно је извршити реконструкцију ПУ „Лабуд Пејовић“ Бечеј</w:t>
            </w:r>
          </w:p>
        </w:tc>
        <w:tc>
          <w:tcPr>
            <w:tcW w:w="613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0C566F" w:rsidRDefault="000C566F">
            <w:pPr>
              <w:snapToGrid w:val="0"/>
            </w:pPr>
          </w:p>
        </w:tc>
        <w:tc>
          <w:tcPr>
            <w:tcW w:w="384" w:type="dxa"/>
            <w:gridSpan w:val="3"/>
            <w:shd w:val="clear" w:color="auto" w:fill="auto"/>
          </w:tcPr>
          <w:p w:rsidR="000C566F" w:rsidRDefault="000C566F">
            <w:pPr>
              <w:snapToGrid w:val="0"/>
            </w:pPr>
          </w:p>
        </w:tc>
      </w:tr>
      <w:tr w:rsidR="000C566F" w:rsidTr="00C61445">
        <w:trPr>
          <w:cantSplit/>
        </w:trPr>
        <w:tc>
          <w:tcPr>
            <w:tcW w:w="110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0C566F" w:rsidRDefault="000C566F">
            <w:pPr>
              <w:snapToGrid w:val="0"/>
            </w:pPr>
          </w:p>
        </w:tc>
        <w:tc>
          <w:tcPr>
            <w:tcW w:w="59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6F" w:rsidRDefault="000C566F">
            <w:pPr>
              <w:snapToGrid w:val="0"/>
              <w:jc w:val="center"/>
            </w:pPr>
            <w:r>
              <w:t>11.</w:t>
            </w:r>
          </w:p>
        </w:tc>
        <w:tc>
          <w:tcPr>
            <w:tcW w:w="1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Pr="004C4B10" w:rsidRDefault="000C566F" w:rsidP="004C4B10">
            <w:pPr>
              <w:suppressAutoHyphens w:val="0"/>
              <w:spacing w:before="100" w:beforeAutospacing="1"/>
              <w:rPr>
                <w:sz w:val="20"/>
                <w:szCs w:val="20"/>
                <w:lang w:eastAsia="sr-Cyrl-CS"/>
              </w:rPr>
            </w:pPr>
            <w:proofErr w:type="spellStart"/>
            <w:r w:rsidRPr="004C4B10">
              <w:rPr>
                <w:bCs/>
                <w:sz w:val="20"/>
                <w:szCs w:val="20"/>
                <w:lang w:eastAsia="sr-Cyrl-CS"/>
              </w:rPr>
              <w:t>Извођење</w:t>
            </w:r>
            <w:proofErr w:type="spellEnd"/>
            <w:r w:rsidRPr="004C4B10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4C4B10">
              <w:rPr>
                <w:bCs/>
                <w:sz w:val="20"/>
                <w:szCs w:val="20"/>
                <w:lang w:eastAsia="sr-Cyrl-CS"/>
              </w:rPr>
              <w:t>радова</w:t>
            </w:r>
            <w:proofErr w:type="spellEnd"/>
            <w:r w:rsidRPr="004C4B10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4C4B10">
              <w:rPr>
                <w:bCs/>
                <w:sz w:val="20"/>
                <w:szCs w:val="20"/>
                <w:lang w:eastAsia="sr-Cyrl-CS"/>
              </w:rPr>
              <w:t>на</w:t>
            </w:r>
            <w:proofErr w:type="spellEnd"/>
            <w:r w:rsidRPr="004C4B10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4C4B10">
              <w:rPr>
                <w:bCs/>
                <w:sz w:val="20"/>
                <w:szCs w:val="20"/>
                <w:lang w:eastAsia="sr-Cyrl-CS"/>
              </w:rPr>
              <w:t>замени</w:t>
            </w:r>
            <w:proofErr w:type="spellEnd"/>
            <w:r w:rsidRPr="004C4B10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4C4B10">
              <w:rPr>
                <w:bCs/>
                <w:sz w:val="20"/>
                <w:szCs w:val="20"/>
                <w:lang w:eastAsia="sr-Cyrl-CS"/>
              </w:rPr>
              <w:t>столарије</w:t>
            </w:r>
            <w:proofErr w:type="spellEnd"/>
            <w:r w:rsidRPr="004C4B10">
              <w:rPr>
                <w:bCs/>
                <w:sz w:val="20"/>
                <w:szCs w:val="20"/>
                <w:lang w:eastAsia="sr-Cyrl-CS"/>
              </w:rPr>
              <w:t xml:space="preserve"> (</w:t>
            </w:r>
            <w:proofErr w:type="spellStart"/>
            <w:r w:rsidRPr="004C4B10">
              <w:rPr>
                <w:bCs/>
                <w:sz w:val="20"/>
                <w:szCs w:val="20"/>
                <w:lang w:eastAsia="sr-Cyrl-CS"/>
              </w:rPr>
              <w:t>прозора</w:t>
            </w:r>
            <w:proofErr w:type="spellEnd"/>
            <w:r w:rsidRPr="004C4B10">
              <w:rPr>
                <w:bCs/>
                <w:sz w:val="20"/>
                <w:szCs w:val="20"/>
                <w:lang w:eastAsia="sr-Cyrl-CS"/>
              </w:rPr>
              <w:t xml:space="preserve"> и </w:t>
            </w:r>
            <w:proofErr w:type="spellStart"/>
            <w:r w:rsidRPr="004C4B10">
              <w:rPr>
                <w:bCs/>
                <w:sz w:val="20"/>
                <w:szCs w:val="20"/>
                <w:lang w:eastAsia="sr-Cyrl-CS"/>
              </w:rPr>
              <w:t>врата</w:t>
            </w:r>
            <w:proofErr w:type="spellEnd"/>
            <w:r w:rsidRPr="004C4B10">
              <w:rPr>
                <w:bCs/>
                <w:sz w:val="20"/>
                <w:szCs w:val="20"/>
                <w:lang w:eastAsia="sr-Cyrl-CS"/>
              </w:rPr>
              <w:t xml:space="preserve">) </w:t>
            </w:r>
            <w:proofErr w:type="spellStart"/>
            <w:r w:rsidRPr="004C4B10">
              <w:rPr>
                <w:bCs/>
                <w:sz w:val="20"/>
                <w:szCs w:val="20"/>
                <w:lang w:eastAsia="sr-Cyrl-CS"/>
              </w:rPr>
              <w:t>на</w:t>
            </w:r>
            <w:proofErr w:type="spellEnd"/>
            <w:r w:rsidRPr="004C4B10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4C4B10">
              <w:rPr>
                <w:bCs/>
                <w:sz w:val="20"/>
                <w:szCs w:val="20"/>
                <w:lang w:eastAsia="sr-Cyrl-CS"/>
              </w:rPr>
              <w:t>вртићу</w:t>
            </w:r>
            <w:proofErr w:type="spellEnd"/>
            <w:r w:rsidRPr="004C4B10">
              <w:rPr>
                <w:bCs/>
                <w:sz w:val="20"/>
                <w:szCs w:val="20"/>
                <w:lang w:eastAsia="sr-Cyrl-CS"/>
              </w:rPr>
              <w:t xml:space="preserve"> „</w:t>
            </w:r>
            <w:proofErr w:type="spellStart"/>
            <w:r w:rsidRPr="004C4B10">
              <w:rPr>
                <w:bCs/>
                <w:sz w:val="20"/>
                <w:szCs w:val="20"/>
                <w:lang w:eastAsia="sr-Cyrl-CS"/>
              </w:rPr>
              <w:t>Колибри</w:t>
            </w:r>
            <w:proofErr w:type="spellEnd"/>
            <w:r w:rsidRPr="004C4B10">
              <w:rPr>
                <w:bCs/>
                <w:sz w:val="20"/>
                <w:szCs w:val="20"/>
                <w:lang w:eastAsia="sr-Cyrl-CS"/>
              </w:rPr>
              <w:t xml:space="preserve">“ у </w:t>
            </w:r>
            <w:proofErr w:type="spellStart"/>
            <w:r w:rsidRPr="004C4B10">
              <w:rPr>
                <w:bCs/>
                <w:sz w:val="20"/>
                <w:szCs w:val="20"/>
                <w:lang w:eastAsia="sr-Cyrl-CS"/>
              </w:rPr>
              <w:t>Бечеју</w:t>
            </w:r>
            <w:proofErr w:type="spellEnd"/>
          </w:p>
          <w:p w:rsidR="000C566F" w:rsidRPr="00971594" w:rsidRDefault="000C566F" w:rsidP="001013FD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Pr="00A054A2" w:rsidRDefault="000C566F" w:rsidP="005D1590">
            <w:pPr>
              <w:suppressAutoHyphens w:val="0"/>
              <w:spacing w:before="100" w:beforeAutospacing="1"/>
              <w:jc w:val="right"/>
              <w:rPr>
                <w:sz w:val="20"/>
                <w:szCs w:val="20"/>
                <w:lang w:eastAsia="sr-Cyrl-CS"/>
              </w:rPr>
            </w:pPr>
            <w:r w:rsidRPr="00A054A2">
              <w:rPr>
                <w:sz w:val="20"/>
                <w:szCs w:val="20"/>
                <w:lang w:eastAsia="sr-Cyrl-CS"/>
              </w:rPr>
              <w:t xml:space="preserve">1.666.666,66 </w:t>
            </w:r>
          </w:p>
          <w:p w:rsidR="000C566F" w:rsidRDefault="000C566F" w:rsidP="005D1590">
            <w:pPr>
              <w:suppressAutoHyphens w:val="0"/>
              <w:spacing w:before="100" w:beforeAutospacing="1" w:after="115"/>
              <w:jc w:val="right"/>
              <w:rPr>
                <w:sz w:val="20"/>
                <w:szCs w:val="20"/>
              </w:rPr>
            </w:pPr>
          </w:p>
        </w:tc>
        <w:tc>
          <w:tcPr>
            <w:tcW w:w="15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Default="000C566F" w:rsidP="005D1590">
            <w:pPr>
              <w:suppressAutoHyphens w:val="0"/>
              <w:spacing w:before="100" w:beforeAutospacing="1" w:after="11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2.000.000,00</w:t>
            </w:r>
          </w:p>
        </w:tc>
        <w:tc>
          <w:tcPr>
            <w:tcW w:w="167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Default="003A16E8" w:rsidP="005D1590">
            <w:pPr>
              <w:suppressAutoHyphens w:val="0"/>
              <w:spacing w:before="100" w:beforeAutospacing="1" w:after="11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272/425</w:t>
            </w:r>
          </w:p>
        </w:tc>
        <w:tc>
          <w:tcPr>
            <w:tcW w:w="12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Default="000C566F" w:rsidP="00362681">
            <w:pPr>
              <w:suppressAutoHyphens w:val="0"/>
              <w:spacing w:before="100" w:beforeAutospacing="1" w:after="11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Поступак јавне набавке мале вредности</w:t>
            </w:r>
          </w:p>
        </w:tc>
        <w:tc>
          <w:tcPr>
            <w:tcW w:w="176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Default="000C566F" w:rsidP="00362681">
            <w:pPr>
              <w:suppressAutoHyphens w:val="0"/>
              <w:spacing w:before="100" w:beforeAutospacing="1" w:after="11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јул</w:t>
            </w:r>
          </w:p>
        </w:tc>
        <w:tc>
          <w:tcPr>
            <w:tcW w:w="158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Default="000C566F" w:rsidP="001013FD">
            <w:pPr>
              <w:suppressAutoHyphens w:val="0"/>
              <w:spacing w:before="100" w:beforeAutospacing="1" w:after="1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</w:tc>
        <w:tc>
          <w:tcPr>
            <w:tcW w:w="151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Default="000C566F" w:rsidP="001013FD">
            <w:pPr>
              <w:suppressAutoHyphens w:val="0"/>
              <w:spacing w:before="100" w:beforeAutospacing="1" w:after="1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новембар</w:t>
            </w:r>
          </w:p>
        </w:tc>
        <w:tc>
          <w:tcPr>
            <w:tcW w:w="162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Default="000C566F" w:rsidP="001013FD">
            <w:pPr>
              <w:suppressAutoHyphens w:val="0"/>
              <w:spacing w:before="100" w:beforeAutospacing="1" w:after="115"/>
              <w:rPr>
                <w:sz w:val="20"/>
                <w:szCs w:val="20"/>
              </w:rPr>
            </w:pPr>
          </w:p>
        </w:tc>
        <w:tc>
          <w:tcPr>
            <w:tcW w:w="613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0C566F" w:rsidRDefault="000C566F">
            <w:pPr>
              <w:snapToGrid w:val="0"/>
            </w:pPr>
          </w:p>
        </w:tc>
        <w:tc>
          <w:tcPr>
            <w:tcW w:w="384" w:type="dxa"/>
            <w:gridSpan w:val="3"/>
            <w:shd w:val="clear" w:color="auto" w:fill="auto"/>
          </w:tcPr>
          <w:p w:rsidR="000C566F" w:rsidRDefault="000C566F">
            <w:pPr>
              <w:snapToGrid w:val="0"/>
            </w:pPr>
          </w:p>
        </w:tc>
      </w:tr>
      <w:tr w:rsidR="000C566F" w:rsidTr="00C61445">
        <w:trPr>
          <w:cantSplit/>
        </w:trPr>
        <w:tc>
          <w:tcPr>
            <w:tcW w:w="110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0C566F" w:rsidRDefault="000C566F">
            <w:pPr>
              <w:snapToGrid w:val="0"/>
            </w:pPr>
          </w:p>
        </w:tc>
        <w:tc>
          <w:tcPr>
            <w:tcW w:w="596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6F" w:rsidRDefault="000C566F">
            <w:pPr>
              <w:snapToGrid w:val="0"/>
              <w:jc w:val="center"/>
            </w:pPr>
          </w:p>
        </w:tc>
        <w:tc>
          <w:tcPr>
            <w:tcW w:w="1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Pr="00971594" w:rsidRDefault="000C566F" w:rsidP="001013FD">
            <w:pPr>
              <w:rPr>
                <w:sz w:val="20"/>
                <w:szCs w:val="20"/>
              </w:rPr>
            </w:pPr>
            <w:proofErr w:type="spellStart"/>
            <w:r w:rsidRPr="00971594">
              <w:rPr>
                <w:sz w:val="20"/>
                <w:szCs w:val="20"/>
              </w:rPr>
              <w:t>Разлог</w:t>
            </w:r>
            <w:proofErr w:type="spellEnd"/>
            <w:r w:rsidRPr="00971594">
              <w:rPr>
                <w:sz w:val="20"/>
                <w:szCs w:val="20"/>
              </w:rPr>
              <w:t xml:space="preserve"> и </w:t>
            </w:r>
            <w:proofErr w:type="spellStart"/>
            <w:r w:rsidRPr="00971594">
              <w:rPr>
                <w:sz w:val="20"/>
                <w:szCs w:val="20"/>
              </w:rPr>
              <w:t>оправданост</w:t>
            </w:r>
            <w:proofErr w:type="spellEnd"/>
            <w:r w:rsidRPr="00971594">
              <w:rPr>
                <w:sz w:val="20"/>
                <w:szCs w:val="20"/>
              </w:rPr>
              <w:t xml:space="preserve"> </w:t>
            </w:r>
            <w:proofErr w:type="spellStart"/>
            <w:r w:rsidRPr="00971594">
              <w:rPr>
                <w:sz w:val="20"/>
                <w:szCs w:val="20"/>
              </w:rPr>
              <w:t>набавке</w:t>
            </w:r>
            <w:proofErr w:type="spellEnd"/>
            <w:r w:rsidRPr="00971594">
              <w:rPr>
                <w:sz w:val="20"/>
                <w:szCs w:val="20"/>
              </w:rPr>
              <w:t xml:space="preserve">; </w:t>
            </w:r>
            <w:proofErr w:type="spellStart"/>
            <w:r w:rsidRPr="00971594">
              <w:rPr>
                <w:sz w:val="20"/>
                <w:szCs w:val="20"/>
              </w:rPr>
              <w:t>начин</w:t>
            </w:r>
            <w:proofErr w:type="spellEnd"/>
            <w:r w:rsidRPr="00971594">
              <w:rPr>
                <w:sz w:val="20"/>
                <w:szCs w:val="20"/>
              </w:rPr>
              <w:t xml:space="preserve"> </w:t>
            </w:r>
            <w:proofErr w:type="spellStart"/>
            <w:r w:rsidRPr="00971594">
              <w:rPr>
                <w:sz w:val="20"/>
                <w:szCs w:val="20"/>
              </w:rPr>
              <w:t>утврђивања</w:t>
            </w:r>
            <w:proofErr w:type="spellEnd"/>
            <w:r w:rsidRPr="00971594">
              <w:rPr>
                <w:sz w:val="20"/>
                <w:szCs w:val="20"/>
              </w:rPr>
              <w:t xml:space="preserve"> </w:t>
            </w:r>
            <w:proofErr w:type="spellStart"/>
            <w:r w:rsidRPr="00971594">
              <w:rPr>
                <w:sz w:val="20"/>
                <w:szCs w:val="20"/>
              </w:rPr>
              <w:t>процењене</w:t>
            </w:r>
            <w:proofErr w:type="spellEnd"/>
            <w:r w:rsidRPr="00971594">
              <w:rPr>
                <w:sz w:val="20"/>
                <w:szCs w:val="20"/>
              </w:rPr>
              <w:t xml:space="preserve"> </w:t>
            </w:r>
            <w:proofErr w:type="spellStart"/>
            <w:r w:rsidRPr="00971594">
              <w:rPr>
                <w:sz w:val="20"/>
                <w:szCs w:val="20"/>
              </w:rPr>
              <w:t>вредности</w:t>
            </w:r>
            <w:proofErr w:type="spellEnd"/>
          </w:p>
        </w:tc>
        <w:tc>
          <w:tcPr>
            <w:tcW w:w="12612" w:type="dxa"/>
            <w:gridSpan w:val="1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Default="000C566F" w:rsidP="001013FD">
            <w:pPr>
              <w:suppressAutoHyphens w:val="0"/>
              <w:spacing w:before="100" w:beforeAutospacing="1" w:after="1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Процењена вредност је одређена на основу пројектно техничке документације. Неопходно је извршити реконструкцију ПУ „Лабуд Пејовић“ Бечеј</w:t>
            </w:r>
          </w:p>
        </w:tc>
        <w:tc>
          <w:tcPr>
            <w:tcW w:w="613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0C566F" w:rsidRDefault="000C566F">
            <w:pPr>
              <w:snapToGrid w:val="0"/>
            </w:pPr>
          </w:p>
        </w:tc>
        <w:tc>
          <w:tcPr>
            <w:tcW w:w="384" w:type="dxa"/>
            <w:gridSpan w:val="3"/>
            <w:shd w:val="clear" w:color="auto" w:fill="auto"/>
          </w:tcPr>
          <w:p w:rsidR="000C566F" w:rsidRDefault="000C566F">
            <w:pPr>
              <w:snapToGrid w:val="0"/>
            </w:pPr>
          </w:p>
        </w:tc>
      </w:tr>
      <w:tr w:rsidR="000C566F" w:rsidTr="00C61445">
        <w:trPr>
          <w:cantSplit/>
        </w:trPr>
        <w:tc>
          <w:tcPr>
            <w:tcW w:w="110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0C566F" w:rsidRDefault="000C566F">
            <w:pPr>
              <w:snapToGrid w:val="0"/>
            </w:pPr>
          </w:p>
        </w:tc>
        <w:tc>
          <w:tcPr>
            <w:tcW w:w="59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6F" w:rsidRDefault="000C566F">
            <w:pPr>
              <w:snapToGrid w:val="0"/>
              <w:jc w:val="center"/>
            </w:pPr>
            <w:r>
              <w:t>12.</w:t>
            </w:r>
          </w:p>
        </w:tc>
        <w:tc>
          <w:tcPr>
            <w:tcW w:w="1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Pr="00870658" w:rsidRDefault="000C566F" w:rsidP="00870658">
            <w:pPr>
              <w:suppressAutoHyphens w:val="0"/>
              <w:spacing w:before="100" w:beforeAutospacing="1"/>
              <w:rPr>
                <w:sz w:val="20"/>
                <w:szCs w:val="20"/>
                <w:lang w:eastAsia="sr-Cyrl-CS"/>
              </w:rPr>
            </w:pPr>
            <w:proofErr w:type="spellStart"/>
            <w:r w:rsidRPr="00870658">
              <w:rPr>
                <w:bCs/>
                <w:sz w:val="20"/>
                <w:szCs w:val="20"/>
                <w:lang w:eastAsia="sr-Cyrl-CS"/>
              </w:rPr>
              <w:t>Реконструкција</w:t>
            </w:r>
            <w:proofErr w:type="spellEnd"/>
            <w:r w:rsidRPr="00870658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870658">
              <w:rPr>
                <w:bCs/>
                <w:sz w:val="20"/>
                <w:szCs w:val="20"/>
                <w:lang w:eastAsia="sr-Cyrl-CS"/>
              </w:rPr>
              <w:t>жутог</w:t>
            </w:r>
            <w:proofErr w:type="spellEnd"/>
            <w:r w:rsidRPr="00870658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870658">
              <w:rPr>
                <w:bCs/>
                <w:sz w:val="20"/>
                <w:szCs w:val="20"/>
                <w:lang w:eastAsia="sr-Cyrl-CS"/>
              </w:rPr>
              <w:t>бунара</w:t>
            </w:r>
            <w:proofErr w:type="spellEnd"/>
            <w:r w:rsidRPr="00870658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870658">
              <w:rPr>
                <w:bCs/>
                <w:sz w:val="20"/>
                <w:szCs w:val="20"/>
                <w:lang w:eastAsia="sr-Cyrl-CS"/>
              </w:rPr>
              <w:t>на</w:t>
            </w:r>
            <w:proofErr w:type="spellEnd"/>
            <w:r w:rsidRPr="00870658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870658">
              <w:rPr>
                <w:bCs/>
                <w:sz w:val="20"/>
                <w:szCs w:val="20"/>
                <w:lang w:eastAsia="sr-Cyrl-CS"/>
              </w:rPr>
              <w:t>Тргу</w:t>
            </w:r>
            <w:proofErr w:type="spellEnd"/>
            <w:r w:rsidRPr="00870658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870658">
              <w:rPr>
                <w:bCs/>
                <w:sz w:val="20"/>
                <w:szCs w:val="20"/>
                <w:lang w:eastAsia="sr-Cyrl-CS"/>
              </w:rPr>
              <w:t>ослобођења</w:t>
            </w:r>
            <w:proofErr w:type="spellEnd"/>
            <w:r w:rsidRPr="00870658">
              <w:rPr>
                <w:bCs/>
                <w:sz w:val="20"/>
                <w:szCs w:val="20"/>
                <w:lang w:eastAsia="sr-Cyrl-CS"/>
              </w:rPr>
              <w:t xml:space="preserve"> у </w:t>
            </w:r>
            <w:proofErr w:type="spellStart"/>
            <w:r w:rsidRPr="00870658">
              <w:rPr>
                <w:bCs/>
                <w:sz w:val="20"/>
                <w:szCs w:val="20"/>
                <w:lang w:eastAsia="sr-Cyrl-CS"/>
              </w:rPr>
              <w:t>Бечеју</w:t>
            </w:r>
            <w:proofErr w:type="spellEnd"/>
          </w:p>
          <w:p w:rsidR="000C566F" w:rsidRPr="00971594" w:rsidRDefault="000C566F" w:rsidP="001013FD">
            <w:pPr>
              <w:rPr>
                <w:sz w:val="20"/>
                <w:szCs w:val="20"/>
              </w:rPr>
            </w:pPr>
          </w:p>
        </w:tc>
        <w:tc>
          <w:tcPr>
            <w:tcW w:w="16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Default="000C566F" w:rsidP="005D1590">
            <w:pPr>
              <w:suppressAutoHyphens w:val="0"/>
              <w:spacing w:before="100" w:beforeAutospacing="1" w:after="11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812.500,00</w:t>
            </w:r>
          </w:p>
        </w:tc>
        <w:tc>
          <w:tcPr>
            <w:tcW w:w="160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Default="000C566F" w:rsidP="005D1590">
            <w:pPr>
              <w:suppressAutoHyphens w:val="0"/>
              <w:spacing w:before="100" w:beforeAutospacing="1" w:after="11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975.000,00</w:t>
            </w:r>
          </w:p>
        </w:tc>
        <w:tc>
          <w:tcPr>
            <w:tcW w:w="166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Default="003A16E8" w:rsidP="005D1590">
            <w:pPr>
              <w:suppressAutoHyphens w:val="0"/>
              <w:spacing w:before="100" w:beforeAutospacing="1" w:after="11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47/424</w:t>
            </w:r>
          </w:p>
        </w:tc>
        <w:tc>
          <w:tcPr>
            <w:tcW w:w="138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Default="000C566F" w:rsidP="001013FD">
            <w:pPr>
              <w:suppressAutoHyphens w:val="0"/>
              <w:spacing w:before="100" w:beforeAutospacing="1" w:after="1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Поступак јавне набавке мале вредности</w:t>
            </w:r>
          </w:p>
        </w:tc>
        <w:tc>
          <w:tcPr>
            <w:tcW w:w="153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Default="000C566F" w:rsidP="001013FD">
            <w:pPr>
              <w:suppressAutoHyphens w:val="0"/>
              <w:spacing w:before="100" w:beforeAutospacing="1" w:after="1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</w:tc>
        <w:tc>
          <w:tcPr>
            <w:tcW w:w="178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Default="000C566F" w:rsidP="001013FD">
            <w:pPr>
              <w:suppressAutoHyphens w:val="0"/>
              <w:spacing w:before="100" w:beforeAutospacing="1" w:after="1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Август </w:t>
            </w:r>
          </w:p>
        </w:tc>
        <w:tc>
          <w:tcPr>
            <w:tcW w:w="1740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Default="000C566F" w:rsidP="001013FD">
            <w:pPr>
              <w:suppressAutoHyphens w:val="0"/>
              <w:spacing w:before="100" w:beforeAutospacing="1" w:after="1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октобар</w:t>
            </w:r>
          </w:p>
        </w:tc>
        <w:tc>
          <w:tcPr>
            <w:tcW w:w="125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Default="000C566F" w:rsidP="001013FD">
            <w:pPr>
              <w:suppressAutoHyphens w:val="0"/>
              <w:spacing w:before="100" w:beforeAutospacing="1" w:after="115"/>
              <w:rPr>
                <w:sz w:val="20"/>
                <w:szCs w:val="20"/>
              </w:rPr>
            </w:pPr>
          </w:p>
        </w:tc>
        <w:tc>
          <w:tcPr>
            <w:tcW w:w="613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0C566F" w:rsidRDefault="000C566F">
            <w:pPr>
              <w:snapToGrid w:val="0"/>
            </w:pPr>
          </w:p>
        </w:tc>
        <w:tc>
          <w:tcPr>
            <w:tcW w:w="384" w:type="dxa"/>
            <w:gridSpan w:val="3"/>
            <w:shd w:val="clear" w:color="auto" w:fill="auto"/>
          </w:tcPr>
          <w:p w:rsidR="000C566F" w:rsidRDefault="000C566F">
            <w:pPr>
              <w:snapToGrid w:val="0"/>
            </w:pPr>
          </w:p>
        </w:tc>
      </w:tr>
      <w:tr w:rsidR="000C566F" w:rsidTr="00C61445">
        <w:trPr>
          <w:cantSplit/>
        </w:trPr>
        <w:tc>
          <w:tcPr>
            <w:tcW w:w="110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0C566F" w:rsidRDefault="000C566F">
            <w:pPr>
              <w:snapToGrid w:val="0"/>
            </w:pPr>
          </w:p>
        </w:tc>
        <w:tc>
          <w:tcPr>
            <w:tcW w:w="596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6F" w:rsidRDefault="000C566F">
            <w:pPr>
              <w:snapToGrid w:val="0"/>
              <w:jc w:val="center"/>
            </w:pPr>
          </w:p>
        </w:tc>
        <w:tc>
          <w:tcPr>
            <w:tcW w:w="1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Pr="00971594" w:rsidRDefault="000C566F" w:rsidP="001013FD">
            <w:pPr>
              <w:rPr>
                <w:sz w:val="20"/>
                <w:szCs w:val="20"/>
              </w:rPr>
            </w:pPr>
            <w:proofErr w:type="spellStart"/>
            <w:r w:rsidRPr="00971594">
              <w:rPr>
                <w:sz w:val="20"/>
                <w:szCs w:val="20"/>
              </w:rPr>
              <w:t>Разлог</w:t>
            </w:r>
            <w:proofErr w:type="spellEnd"/>
            <w:r w:rsidRPr="00971594">
              <w:rPr>
                <w:sz w:val="20"/>
                <w:szCs w:val="20"/>
              </w:rPr>
              <w:t xml:space="preserve"> и </w:t>
            </w:r>
            <w:proofErr w:type="spellStart"/>
            <w:r w:rsidRPr="00971594">
              <w:rPr>
                <w:sz w:val="20"/>
                <w:szCs w:val="20"/>
              </w:rPr>
              <w:t>оправданост</w:t>
            </w:r>
            <w:proofErr w:type="spellEnd"/>
            <w:r w:rsidRPr="00971594">
              <w:rPr>
                <w:sz w:val="20"/>
                <w:szCs w:val="20"/>
              </w:rPr>
              <w:t xml:space="preserve"> </w:t>
            </w:r>
            <w:proofErr w:type="spellStart"/>
            <w:r w:rsidRPr="00971594">
              <w:rPr>
                <w:sz w:val="20"/>
                <w:szCs w:val="20"/>
              </w:rPr>
              <w:t>набавке</w:t>
            </w:r>
            <w:proofErr w:type="spellEnd"/>
            <w:r w:rsidRPr="00971594">
              <w:rPr>
                <w:sz w:val="20"/>
                <w:szCs w:val="20"/>
              </w:rPr>
              <w:t xml:space="preserve">; </w:t>
            </w:r>
            <w:proofErr w:type="spellStart"/>
            <w:r w:rsidRPr="00971594">
              <w:rPr>
                <w:sz w:val="20"/>
                <w:szCs w:val="20"/>
              </w:rPr>
              <w:t>начин</w:t>
            </w:r>
            <w:proofErr w:type="spellEnd"/>
            <w:r w:rsidRPr="00971594">
              <w:rPr>
                <w:sz w:val="20"/>
                <w:szCs w:val="20"/>
              </w:rPr>
              <w:t xml:space="preserve"> </w:t>
            </w:r>
            <w:proofErr w:type="spellStart"/>
            <w:r w:rsidRPr="00971594">
              <w:rPr>
                <w:sz w:val="20"/>
                <w:szCs w:val="20"/>
              </w:rPr>
              <w:t>утврђивања</w:t>
            </w:r>
            <w:proofErr w:type="spellEnd"/>
            <w:r w:rsidRPr="00971594">
              <w:rPr>
                <w:sz w:val="20"/>
                <w:szCs w:val="20"/>
              </w:rPr>
              <w:t xml:space="preserve"> </w:t>
            </w:r>
            <w:proofErr w:type="spellStart"/>
            <w:r w:rsidRPr="00971594">
              <w:rPr>
                <w:sz w:val="20"/>
                <w:szCs w:val="20"/>
              </w:rPr>
              <w:t>процењене</w:t>
            </w:r>
            <w:proofErr w:type="spellEnd"/>
            <w:r w:rsidRPr="00971594">
              <w:rPr>
                <w:sz w:val="20"/>
                <w:szCs w:val="20"/>
              </w:rPr>
              <w:t xml:space="preserve"> </w:t>
            </w:r>
            <w:proofErr w:type="spellStart"/>
            <w:r w:rsidRPr="00971594">
              <w:rPr>
                <w:sz w:val="20"/>
                <w:szCs w:val="20"/>
              </w:rPr>
              <w:t>вредности</w:t>
            </w:r>
            <w:proofErr w:type="spellEnd"/>
          </w:p>
        </w:tc>
        <w:tc>
          <w:tcPr>
            <w:tcW w:w="12612" w:type="dxa"/>
            <w:gridSpan w:val="1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66F" w:rsidRDefault="000C566F" w:rsidP="001013FD">
            <w:pPr>
              <w:suppressAutoHyphens w:val="0"/>
              <w:spacing w:before="100" w:beforeAutospacing="1" w:after="1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Неопходна је реконструкција жутог бунара</w:t>
            </w:r>
          </w:p>
        </w:tc>
        <w:tc>
          <w:tcPr>
            <w:tcW w:w="613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0C566F" w:rsidRDefault="000C566F">
            <w:pPr>
              <w:snapToGrid w:val="0"/>
            </w:pPr>
          </w:p>
        </w:tc>
        <w:tc>
          <w:tcPr>
            <w:tcW w:w="384" w:type="dxa"/>
            <w:gridSpan w:val="3"/>
            <w:shd w:val="clear" w:color="auto" w:fill="auto"/>
          </w:tcPr>
          <w:p w:rsidR="000C566F" w:rsidRDefault="000C566F">
            <w:pPr>
              <w:snapToGrid w:val="0"/>
            </w:pPr>
          </w:p>
        </w:tc>
      </w:tr>
      <w:tr w:rsidR="005E7201" w:rsidTr="00C61445">
        <w:trPr>
          <w:cantSplit/>
        </w:trPr>
        <w:tc>
          <w:tcPr>
            <w:tcW w:w="110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5E7201" w:rsidRDefault="005E7201">
            <w:pPr>
              <w:snapToGrid w:val="0"/>
            </w:pPr>
          </w:p>
        </w:tc>
        <w:tc>
          <w:tcPr>
            <w:tcW w:w="59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201" w:rsidRDefault="005E7201" w:rsidP="001013FD">
            <w:pPr>
              <w:snapToGrid w:val="0"/>
              <w:jc w:val="center"/>
            </w:pPr>
            <w:r>
              <w:rPr>
                <w:lang w:val="sr-Cyrl-CS"/>
              </w:rPr>
              <w:t>13</w:t>
            </w:r>
            <w:r>
              <w:t>.</w:t>
            </w:r>
          </w:p>
        </w:tc>
        <w:tc>
          <w:tcPr>
            <w:tcW w:w="1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201" w:rsidRPr="000C566F" w:rsidRDefault="005E7201" w:rsidP="001013FD">
            <w:pPr>
              <w:suppressAutoHyphens w:val="0"/>
              <w:spacing w:before="100" w:beforeAutospacing="1"/>
              <w:rPr>
                <w:sz w:val="20"/>
                <w:szCs w:val="20"/>
                <w:lang w:eastAsia="sr-Cyrl-CS"/>
              </w:rPr>
            </w:pPr>
            <w:proofErr w:type="spellStart"/>
            <w:r w:rsidRPr="000C566F">
              <w:rPr>
                <w:bCs/>
                <w:sz w:val="20"/>
                <w:szCs w:val="20"/>
                <w:lang w:eastAsia="sr-Cyrl-CS"/>
              </w:rPr>
              <w:t>Набавка</w:t>
            </w:r>
            <w:proofErr w:type="spellEnd"/>
            <w:r w:rsidRPr="000C566F">
              <w:rPr>
                <w:bCs/>
                <w:sz w:val="20"/>
                <w:szCs w:val="20"/>
                <w:lang w:eastAsia="sr-Cyrl-CS"/>
              </w:rPr>
              <w:t xml:space="preserve"> и </w:t>
            </w:r>
            <w:proofErr w:type="spellStart"/>
            <w:r w:rsidRPr="000C566F">
              <w:rPr>
                <w:bCs/>
                <w:sz w:val="20"/>
                <w:szCs w:val="20"/>
                <w:lang w:eastAsia="sr-Cyrl-CS"/>
              </w:rPr>
              <w:t>постављање</w:t>
            </w:r>
            <w:proofErr w:type="spellEnd"/>
            <w:r w:rsidRPr="000C566F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0C566F">
              <w:rPr>
                <w:bCs/>
                <w:sz w:val="20"/>
                <w:szCs w:val="20"/>
                <w:lang w:eastAsia="sr-Cyrl-CS"/>
              </w:rPr>
              <w:t>два</w:t>
            </w:r>
            <w:proofErr w:type="spellEnd"/>
            <w:r w:rsidRPr="000C566F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0C566F">
              <w:rPr>
                <w:bCs/>
                <w:sz w:val="20"/>
                <w:szCs w:val="20"/>
                <w:lang w:eastAsia="sr-Cyrl-CS"/>
              </w:rPr>
              <w:t>аутобуска</w:t>
            </w:r>
            <w:proofErr w:type="spellEnd"/>
            <w:r w:rsidRPr="000C566F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0C566F">
              <w:rPr>
                <w:bCs/>
                <w:sz w:val="20"/>
                <w:szCs w:val="20"/>
                <w:lang w:eastAsia="sr-Cyrl-CS"/>
              </w:rPr>
              <w:t>стајалишта</w:t>
            </w:r>
            <w:proofErr w:type="spellEnd"/>
            <w:r w:rsidRPr="000C566F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0C566F">
              <w:rPr>
                <w:bCs/>
                <w:sz w:val="20"/>
                <w:szCs w:val="20"/>
                <w:lang w:eastAsia="sr-Cyrl-CS"/>
              </w:rPr>
              <w:t>са</w:t>
            </w:r>
            <w:proofErr w:type="spellEnd"/>
            <w:r w:rsidRPr="000C566F">
              <w:rPr>
                <w:bCs/>
                <w:sz w:val="20"/>
                <w:szCs w:val="20"/>
                <w:lang w:eastAsia="sr-Cyrl-CS"/>
              </w:rPr>
              <w:t xml:space="preserve"> </w:t>
            </w:r>
            <w:proofErr w:type="spellStart"/>
            <w:r w:rsidRPr="000C566F">
              <w:rPr>
                <w:bCs/>
                <w:sz w:val="20"/>
                <w:szCs w:val="20"/>
                <w:lang w:eastAsia="sr-Cyrl-CS"/>
              </w:rPr>
              <w:t>грејањем</w:t>
            </w:r>
            <w:proofErr w:type="spellEnd"/>
            <w:r w:rsidRPr="000C566F">
              <w:rPr>
                <w:bCs/>
                <w:sz w:val="20"/>
                <w:szCs w:val="20"/>
                <w:lang w:eastAsia="sr-Cyrl-CS"/>
              </w:rPr>
              <w:t xml:space="preserve"> и </w:t>
            </w:r>
            <w:proofErr w:type="spellStart"/>
            <w:r w:rsidRPr="000C566F">
              <w:rPr>
                <w:bCs/>
                <w:sz w:val="20"/>
                <w:szCs w:val="20"/>
                <w:lang w:eastAsia="sr-Cyrl-CS"/>
              </w:rPr>
              <w:t>хлађењем</w:t>
            </w:r>
            <w:proofErr w:type="spellEnd"/>
            <w:r w:rsidRPr="000C566F">
              <w:rPr>
                <w:bCs/>
                <w:sz w:val="20"/>
                <w:szCs w:val="20"/>
                <w:lang w:eastAsia="sr-Cyrl-CS"/>
              </w:rPr>
              <w:t xml:space="preserve"> у </w:t>
            </w:r>
            <w:proofErr w:type="spellStart"/>
            <w:r w:rsidRPr="000C566F">
              <w:rPr>
                <w:bCs/>
                <w:sz w:val="20"/>
                <w:szCs w:val="20"/>
                <w:lang w:eastAsia="sr-Cyrl-CS"/>
              </w:rPr>
              <w:t>Бечеју</w:t>
            </w:r>
            <w:proofErr w:type="spellEnd"/>
          </w:p>
          <w:p w:rsidR="005E7201" w:rsidRPr="00EA0446" w:rsidRDefault="005E7201" w:rsidP="001013FD">
            <w:pPr>
              <w:rPr>
                <w:b/>
                <w:sz w:val="20"/>
                <w:szCs w:val="20"/>
                <w:lang w:val="sr-Cyrl-CS"/>
              </w:rPr>
            </w:pPr>
            <w:r w:rsidRPr="000C566F">
              <w:rPr>
                <w:sz w:val="20"/>
                <w:szCs w:val="20"/>
                <w:lang w:val="sr-Latn-CS"/>
              </w:rPr>
              <w:t>ОРН: 45213315</w:t>
            </w:r>
          </w:p>
        </w:tc>
        <w:tc>
          <w:tcPr>
            <w:tcW w:w="15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201" w:rsidRDefault="005D1590" w:rsidP="005D159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7.6</w:t>
            </w:r>
            <w:r w:rsidR="005E7201">
              <w:rPr>
                <w:sz w:val="20"/>
                <w:szCs w:val="20"/>
              </w:rPr>
              <w:t>66.666,66</w:t>
            </w:r>
          </w:p>
        </w:tc>
        <w:tc>
          <w:tcPr>
            <w:tcW w:w="162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201" w:rsidRPr="005D1590" w:rsidRDefault="005D1590" w:rsidP="005D159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9.200.000,00</w:t>
            </w:r>
          </w:p>
        </w:tc>
        <w:tc>
          <w:tcPr>
            <w:tcW w:w="162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201" w:rsidRDefault="003A16E8" w:rsidP="005D15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Ребаланс буџета општине Бечеј</w:t>
            </w:r>
          </w:p>
        </w:tc>
        <w:tc>
          <w:tcPr>
            <w:tcW w:w="13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201" w:rsidRDefault="005E7201" w:rsidP="001013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Отворени</w:t>
            </w:r>
          </w:p>
        </w:tc>
        <w:tc>
          <w:tcPr>
            <w:tcW w:w="154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201" w:rsidRDefault="005E7201" w:rsidP="001013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јул</w:t>
            </w:r>
          </w:p>
        </w:tc>
        <w:tc>
          <w:tcPr>
            <w:tcW w:w="1620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201" w:rsidRDefault="005E7201" w:rsidP="00101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септембар</w:t>
            </w:r>
          </w:p>
        </w:tc>
        <w:tc>
          <w:tcPr>
            <w:tcW w:w="190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201" w:rsidRDefault="005E7201" w:rsidP="00101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Децембар 2019</w:t>
            </w:r>
          </w:p>
        </w:tc>
        <w:tc>
          <w:tcPr>
            <w:tcW w:w="141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201" w:rsidRDefault="005E7201" w:rsidP="001013FD">
            <w:pPr>
              <w:rPr>
                <w:sz w:val="20"/>
                <w:szCs w:val="20"/>
              </w:rPr>
            </w:pPr>
          </w:p>
        </w:tc>
        <w:tc>
          <w:tcPr>
            <w:tcW w:w="613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5E7201" w:rsidRDefault="005E7201">
            <w:pPr>
              <w:snapToGrid w:val="0"/>
            </w:pPr>
          </w:p>
        </w:tc>
        <w:tc>
          <w:tcPr>
            <w:tcW w:w="384" w:type="dxa"/>
            <w:gridSpan w:val="3"/>
            <w:shd w:val="clear" w:color="auto" w:fill="auto"/>
          </w:tcPr>
          <w:p w:rsidR="005E7201" w:rsidRDefault="005E7201">
            <w:pPr>
              <w:snapToGrid w:val="0"/>
            </w:pPr>
          </w:p>
        </w:tc>
      </w:tr>
      <w:tr w:rsidR="005E7201" w:rsidTr="00C61445">
        <w:trPr>
          <w:cantSplit/>
        </w:trPr>
        <w:tc>
          <w:tcPr>
            <w:tcW w:w="110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5E7201" w:rsidRDefault="005E7201">
            <w:pPr>
              <w:snapToGrid w:val="0"/>
            </w:pPr>
          </w:p>
        </w:tc>
        <w:tc>
          <w:tcPr>
            <w:tcW w:w="596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201" w:rsidRDefault="005E7201">
            <w:pPr>
              <w:snapToGrid w:val="0"/>
              <w:jc w:val="center"/>
            </w:pPr>
          </w:p>
        </w:tc>
        <w:tc>
          <w:tcPr>
            <w:tcW w:w="1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201" w:rsidRPr="000C566F" w:rsidRDefault="005E7201" w:rsidP="001013FD">
            <w:pPr>
              <w:rPr>
                <w:sz w:val="20"/>
                <w:szCs w:val="20"/>
                <w:lang w:val="ru-RU"/>
              </w:rPr>
            </w:pPr>
            <w:r w:rsidRPr="000C566F">
              <w:rPr>
                <w:sz w:val="20"/>
                <w:szCs w:val="20"/>
                <w:lang w:val="ru-RU"/>
              </w:rPr>
              <w:t>Разлог и оправдан</w:t>
            </w:r>
            <w:r w:rsidRPr="000C566F">
              <w:rPr>
                <w:sz w:val="20"/>
                <w:szCs w:val="20"/>
              </w:rPr>
              <w:t>о</w:t>
            </w:r>
            <w:r w:rsidRPr="000C566F">
              <w:rPr>
                <w:sz w:val="20"/>
                <w:szCs w:val="20"/>
                <w:lang w:val="ru-RU"/>
              </w:rPr>
              <w:t>ст набавке; начин утврђивања процењене вредности</w:t>
            </w:r>
          </w:p>
        </w:tc>
        <w:tc>
          <w:tcPr>
            <w:tcW w:w="12612" w:type="dxa"/>
            <w:gridSpan w:val="1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201" w:rsidRDefault="005E7201" w:rsidP="00101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Неопходно је поставити два нова аутобуска стајалишта са грејањем и хлађењем до изградње нове аутобуске станице</w:t>
            </w:r>
          </w:p>
        </w:tc>
        <w:tc>
          <w:tcPr>
            <w:tcW w:w="613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5E7201" w:rsidRDefault="005E7201">
            <w:pPr>
              <w:snapToGrid w:val="0"/>
            </w:pPr>
          </w:p>
        </w:tc>
        <w:tc>
          <w:tcPr>
            <w:tcW w:w="384" w:type="dxa"/>
            <w:gridSpan w:val="3"/>
            <w:shd w:val="clear" w:color="auto" w:fill="auto"/>
          </w:tcPr>
          <w:p w:rsidR="005E7201" w:rsidRDefault="005E7201">
            <w:pPr>
              <w:snapToGrid w:val="0"/>
            </w:pPr>
          </w:p>
        </w:tc>
      </w:tr>
      <w:tr w:rsidR="00870658" w:rsidTr="00C61445">
        <w:trPr>
          <w:gridBefore w:val="1"/>
          <w:wBefore w:w="567" w:type="dxa"/>
          <w:cantSplit/>
        </w:trPr>
        <w:tc>
          <w:tcPr>
            <w:tcW w:w="110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59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3C" w:rsidRDefault="0022393C">
            <w:pPr>
              <w:snapToGrid w:val="0"/>
              <w:jc w:val="center"/>
            </w:pPr>
          </w:p>
        </w:tc>
        <w:tc>
          <w:tcPr>
            <w:tcW w:w="1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3C" w:rsidRPr="005422F6" w:rsidRDefault="002239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Набавка избора приватног партнера за реализацију пројекта ЈПП замене јавне расвете.</w:t>
            </w:r>
          </w:p>
        </w:tc>
        <w:tc>
          <w:tcPr>
            <w:tcW w:w="155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3C" w:rsidRPr="00BB170F" w:rsidRDefault="0022393C" w:rsidP="00E96B3C">
            <w:pPr>
              <w:suppressAutoHyphens w:val="0"/>
              <w:spacing w:before="100" w:beforeAutospacing="1" w:after="11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233.578.951,67</w:t>
            </w:r>
          </w:p>
        </w:tc>
        <w:tc>
          <w:tcPr>
            <w:tcW w:w="156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3C" w:rsidRPr="00BB170F" w:rsidRDefault="0022393C" w:rsidP="00E96B3C">
            <w:pPr>
              <w:suppressAutoHyphens w:val="0"/>
              <w:spacing w:before="100" w:beforeAutospacing="1" w:after="11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280.294.742,00</w:t>
            </w:r>
          </w:p>
        </w:tc>
        <w:tc>
          <w:tcPr>
            <w:tcW w:w="155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3C" w:rsidRPr="00BB170F" w:rsidRDefault="0022393C" w:rsidP="00E96B3C">
            <w:pPr>
              <w:suppressAutoHyphens w:val="0"/>
              <w:spacing w:before="100" w:beforeAutospacing="1" w:after="115"/>
              <w:jc w:val="righ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3C" w:rsidRPr="00BB170F" w:rsidRDefault="0022393C" w:rsidP="008C261B">
            <w:pPr>
              <w:suppressAutoHyphens w:val="0"/>
              <w:spacing w:before="100" w:beforeAutospacing="1" w:after="1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Отворени поступак за избор приватног партнера по закону о ЈПП</w:t>
            </w:r>
          </w:p>
        </w:tc>
        <w:tc>
          <w:tcPr>
            <w:tcW w:w="156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3C" w:rsidRPr="00BB170F" w:rsidRDefault="0022393C" w:rsidP="00E96B3C">
            <w:pPr>
              <w:suppressAutoHyphens w:val="0"/>
              <w:spacing w:before="100" w:beforeAutospacing="1" w:after="11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Фебруар</w:t>
            </w:r>
          </w:p>
        </w:tc>
        <w:tc>
          <w:tcPr>
            <w:tcW w:w="155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3C" w:rsidRPr="00BB170F" w:rsidRDefault="0022393C" w:rsidP="00E96B3C">
            <w:pPr>
              <w:suppressAutoHyphens w:val="0"/>
              <w:spacing w:before="100" w:beforeAutospacing="1" w:after="11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Април</w:t>
            </w:r>
          </w:p>
        </w:tc>
        <w:tc>
          <w:tcPr>
            <w:tcW w:w="155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3C" w:rsidRPr="00BB170F" w:rsidRDefault="0022393C" w:rsidP="008C261B">
            <w:pPr>
              <w:suppressAutoHyphens w:val="0"/>
              <w:spacing w:before="100" w:beforeAutospacing="1" w:after="1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ЈПП се односи на преиод од 13 година.</w:t>
            </w:r>
          </w:p>
        </w:tc>
        <w:tc>
          <w:tcPr>
            <w:tcW w:w="1712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3C" w:rsidRPr="00BB170F" w:rsidRDefault="0022393C" w:rsidP="008C261B">
            <w:pPr>
              <w:suppressAutoHyphens w:val="0"/>
              <w:spacing w:before="100" w:beforeAutospacing="1" w:after="1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Пројекат финансира приватни партнер.</w:t>
            </w:r>
          </w:p>
        </w:tc>
        <w:tc>
          <w:tcPr>
            <w:tcW w:w="613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384" w:type="dxa"/>
            <w:gridSpan w:val="2"/>
            <w:shd w:val="clear" w:color="auto" w:fill="auto"/>
          </w:tcPr>
          <w:p w:rsidR="0022393C" w:rsidRDefault="0022393C">
            <w:pPr>
              <w:snapToGrid w:val="0"/>
            </w:pPr>
          </w:p>
        </w:tc>
      </w:tr>
      <w:tr w:rsidR="005E7201" w:rsidTr="00C61445">
        <w:trPr>
          <w:gridBefore w:val="1"/>
          <w:wBefore w:w="567" w:type="dxa"/>
          <w:cantSplit/>
        </w:trPr>
        <w:tc>
          <w:tcPr>
            <w:tcW w:w="110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596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3C" w:rsidRDefault="0022393C">
            <w:pPr>
              <w:snapToGrid w:val="0"/>
              <w:jc w:val="center"/>
            </w:pPr>
          </w:p>
        </w:tc>
        <w:tc>
          <w:tcPr>
            <w:tcW w:w="1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3C" w:rsidRPr="00971594" w:rsidRDefault="0022393C">
            <w:pPr>
              <w:rPr>
                <w:sz w:val="20"/>
                <w:szCs w:val="20"/>
              </w:rPr>
            </w:pPr>
            <w:proofErr w:type="spellStart"/>
            <w:r w:rsidRPr="00971594">
              <w:rPr>
                <w:sz w:val="20"/>
                <w:szCs w:val="20"/>
              </w:rPr>
              <w:t>Разлог</w:t>
            </w:r>
            <w:proofErr w:type="spellEnd"/>
            <w:r w:rsidRPr="00971594">
              <w:rPr>
                <w:sz w:val="20"/>
                <w:szCs w:val="20"/>
              </w:rPr>
              <w:t xml:space="preserve"> и </w:t>
            </w:r>
            <w:proofErr w:type="spellStart"/>
            <w:r w:rsidRPr="00971594">
              <w:rPr>
                <w:sz w:val="20"/>
                <w:szCs w:val="20"/>
              </w:rPr>
              <w:t>оправданост</w:t>
            </w:r>
            <w:proofErr w:type="spellEnd"/>
            <w:r w:rsidRPr="00971594">
              <w:rPr>
                <w:sz w:val="20"/>
                <w:szCs w:val="20"/>
              </w:rPr>
              <w:t xml:space="preserve"> </w:t>
            </w:r>
            <w:proofErr w:type="spellStart"/>
            <w:r w:rsidRPr="00971594">
              <w:rPr>
                <w:sz w:val="20"/>
                <w:szCs w:val="20"/>
              </w:rPr>
              <w:t>набавке</w:t>
            </w:r>
            <w:proofErr w:type="spellEnd"/>
            <w:r w:rsidRPr="00971594">
              <w:rPr>
                <w:sz w:val="20"/>
                <w:szCs w:val="20"/>
              </w:rPr>
              <w:t xml:space="preserve">; </w:t>
            </w:r>
            <w:proofErr w:type="spellStart"/>
            <w:r w:rsidRPr="00971594">
              <w:rPr>
                <w:sz w:val="20"/>
                <w:szCs w:val="20"/>
              </w:rPr>
              <w:t>начин</w:t>
            </w:r>
            <w:proofErr w:type="spellEnd"/>
            <w:r w:rsidRPr="00971594">
              <w:rPr>
                <w:sz w:val="20"/>
                <w:szCs w:val="20"/>
              </w:rPr>
              <w:t xml:space="preserve"> </w:t>
            </w:r>
            <w:proofErr w:type="spellStart"/>
            <w:r w:rsidRPr="00971594">
              <w:rPr>
                <w:sz w:val="20"/>
                <w:szCs w:val="20"/>
              </w:rPr>
              <w:t>утврђивања</w:t>
            </w:r>
            <w:proofErr w:type="spellEnd"/>
            <w:r w:rsidRPr="00971594">
              <w:rPr>
                <w:sz w:val="20"/>
                <w:szCs w:val="20"/>
              </w:rPr>
              <w:t xml:space="preserve"> </w:t>
            </w:r>
            <w:proofErr w:type="spellStart"/>
            <w:r w:rsidRPr="00971594">
              <w:rPr>
                <w:sz w:val="20"/>
                <w:szCs w:val="20"/>
              </w:rPr>
              <w:t>процењене</w:t>
            </w:r>
            <w:proofErr w:type="spellEnd"/>
            <w:r w:rsidRPr="00971594">
              <w:rPr>
                <w:sz w:val="20"/>
                <w:szCs w:val="20"/>
              </w:rPr>
              <w:t xml:space="preserve"> </w:t>
            </w:r>
            <w:proofErr w:type="spellStart"/>
            <w:r w:rsidRPr="00971594">
              <w:rPr>
                <w:sz w:val="20"/>
                <w:szCs w:val="20"/>
              </w:rPr>
              <w:t>вредности</w:t>
            </w:r>
            <w:proofErr w:type="spellEnd"/>
          </w:p>
        </w:tc>
        <w:tc>
          <w:tcPr>
            <w:tcW w:w="12612" w:type="dxa"/>
            <w:gridSpan w:val="1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93C" w:rsidRPr="00BB170F" w:rsidRDefault="0022393C" w:rsidP="008C261B">
            <w:pPr>
              <w:suppressAutoHyphens w:val="0"/>
              <w:spacing w:before="100" w:beforeAutospacing="1" w:after="115"/>
              <w:rPr>
                <w:sz w:val="20"/>
                <w:szCs w:val="20"/>
              </w:rPr>
            </w:pPr>
          </w:p>
        </w:tc>
        <w:tc>
          <w:tcPr>
            <w:tcW w:w="613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2393C" w:rsidRDefault="0022393C">
            <w:pPr>
              <w:snapToGrid w:val="0"/>
            </w:pPr>
          </w:p>
        </w:tc>
        <w:tc>
          <w:tcPr>
            <w:tcW w:w="384" w:type="dxa"/>
            <w:gridSpan w:val="2"/>
            <w:shd w:val="clear" w:color="auto" w:fill="auto"/>
          </w:tcPr>
          <w:p w:rsidR="0022393C" w:rsidRDefault="0022393C">
            <w:pPr>
              <w:snapToGrid w:val="0"/>
            </w:pPr>
          </w:p>
        </w:tc>
      </w:tr>
    </w:tbl>
    <w:p w:rsidR="005707BF" w:rsidRDefault="005707BF">
      <w:pPr>
        <w:rPr>
          <w:i/>
          <w:lang w:val="ru-RU"/>
        </w:rPr>
      </w:pPr>
    </w:p>
    <w:p w:rsidR="005707BF" w:rsidRPr="00CD78F3" w:rsidRDefault="005707BF">
      <w:pPr>
        <w:rPr>
          <w:i/>
        </w:rPr>
      </w:pPr>
    </w:p>
    <w:p w:rsidR="005707BF" w:rsidRDefault="005707BF">
      <w:pPr>
        <w:rPr>
          <w:i/>
          <w:lang w:val="ru-RU"/>
        </w:rPr>
      </w:pPr>
    </w:p>
    <w:p w:rsidR="005707BF" w:rsidRDefault="005707BF">
      <w:pPr>
        <w:rPr>
          <w:i/>
          <w:lang w:val="ru-RU"/>
        </w:rPr>
      </w:pPr>
    </w:p>
    <w:p w:rsidR="005707BF" w:rsidRPr="00CD78F3" w:rsidRDefault="005707BF">
      <w:pPr>
        <w:rPr>
          <w:i/>
        </w:rPr>
      </w:pPr>
    </w:p>
    <w:p w:rsidR="005707BF" w:rsidRDefault="005707BF">
      <w:pPr>
        <w:rPr>
          <w:i/>
          <w:lang w:val="ru-RU"/>
        </w:rPr>
      </w:pPr>
    </w:p>
    <w:sectPr w:rsidR="005707BF" w:rsidSect="00B0622F">
      <w:footerReference w:type="default" r:id="rId8"/>
      <w:footerReference w:type="first" r:id="rId9"/>
      <w:pgSz w:w="16838" w:h="11906" w:orient="landscape"/>
      <w:pgMar w:top="567" w:right="567" w:bottom="634" w:left="567" w:header="720" w:footer="57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D64" w:rsidRDefault="004F0D64">
      <w:r>
        <w:separator/>
      </w:r>
    </w:p>
  </w:endnote>
  <w:endnote w:type="continuationSeparator" w:id="0">
    <w:p w:rsidR="004F0D64" w:rsidRDefault="004F0D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3F1" w:rsidRDefault="00E913F1">
    <w:pPr>
      <w:pStyle w:val="Footer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04.5pt;margin-top:.05pt;width:8.5pt;height:9.8pt;z-index:251657728;mso-wrap-distance-left:0;mso-wrap-distance-right:0;mso-position-horizontal-relative:page" stroked="f">
          <v:fill color2="black"/>
          <v:textbox style="mso-next-textbox:#_x0000_s2049" inset="0,0,0,0">
            <w:txbxContent>
              <w:p w:rsidR="00E913F1" w:rsidRDefault="00E913F1">
                <w:pPr>
                  <w:pStyle w:val="Footer"/>
                </w:pPr>
                <w:r>
                  <w:rPr>
                    <w:rStyle w:val="PageNumber"/>
                    <w:sz w:val="18"/>
                    <w:szCs w:val="18"/>
                  </w:rPr>
                  <w:fldChar w:fldCharType="begin"/>
                </w:r>
                <w:r>
                  <w:rPr>
                    <w:rStyle w:val="PageNumber"/>
                    <w:sz w:val="18"/>
                    <w:szCs w:val="18"/>
                  </w:rPr>
                  <w:instrText xml:space="preserve"> PAGE </w:instrText>
                </w:r>
                <w:r>
                  <w:rPr>
                    <w:rStyle w:val="PageNumber"/>
                    <w:sz w:val="18"/>
                    <w:szCs w:val="18"/>
                  </w:rPr>
                  <w:fldChar w:fldCharType="separate"/>
                </w:r>
                <w:r w:rsidR="00D42578">
                  <w:rPr>
                    <w:rStyle w:val="PageNumber"/>
                    <w:noProof/>
                    <w:sz w:val="18"/>
                    <w:szCs w:val="18"/>
                  </w:rPr>
                  <w:t>1</w:t>
                </w:r>
                <w:r>
                  <w:rPr>
                    <w:rStyle w:val="PageNumber"/>
                    <w:sz w:val="18"/>
                    <w:szCs w:val="18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3F1" w:rsidRDefault="00E913F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D64" w:rsidRDefault="004F0D64">
      <w:r>
        <w:separator/>
      </w:r>
    </w:p>
  </w:footnote>
  <w:footnote w:type="continuationSeparator" w:id="0">
    <w:p w:rsidR="004F0D64" w:rsidRDefault="004F0D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embedSystemFonts/>
  <w:proofState w:spelling="clean" w:grammar="clean"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430B2"/>
    <w:rsid w:val="000004F5"/>
    <w:rsid w:val="000047A5"/>
    <w:rsid w:val="000056BC"/>
    <w:rsid w:val="000132F6"/>
    <w:rsid w:val="000155CC"/>
    <w:rsid w:val="00023434"/>
    <w:rsid w:val="00034ECF"/>
    <w:rsid w:val="00040060"/>
    <w:rsid w:val="0006374E"/>
    <w:rsid w:val="00071423"/>
    <w:rsid w:val="000742CE"/>
    <w:rsid w:val="0007621A"/>
    <w:rsid w:val="000972EC"/>
    <w:rsid w:val="000C1B13"/>
    <w:rsid w:val="000C566F"/>
    <w:rsid w:val="000D3A96"/>
    <w:rsid w:val="000E5C4D"/>
    <w:rsid w:val="000E667F"/>
    <w:rsid w:val="000F181C"/>
    <w:rsid w:val="001013FD"/>
    <w:rsid w:val="00106B36"/>
    <w:rsid w:val="00125009"/>
    <w:rsid w:val="00126FA7"/>
    <w:rsid w:val="00145E72"/>
    <w:rsid w:val="00150F95"/>
    <w:rsid w:val="001577AA"/>
    <w:rsid w:val="00163F60"/>
    <w:rsid w:val="0016577D"/>
    <w:rsid w:val="00172950"/>
    <w:rsid w:val="001907A8"/>
    <w:rsid w:val="001A099F"/>
    <w:rsid w:val="001D4470"/>
    <w:rsid w:val="001D5EE1"/>
    <w:rsid w:val="001F33DC"/>
    <w:rsid w:val="0022393C"/>
    <w:rsid w:val="002343DE"/>
    <w:rsid w:val="00293384"/>
    <w:rsid w:val="00293C75"/>
    <w:rsid w:val="002A470D"/>
    <w:rsid w:val="002A7C41"/>
    <w:rsid w:val="002B069D"/>
    <w:rsid w:val="002B16FD"/>
    <w:rsid w:val="002C45DC"/>
    <w:rsid w:val="002D0447"/>
    <w:rsid w:val="002D3670"/>
    <w:rsid w:val="002D700E"/>
    <w:rsid w:val="002E4FA4"/>
    <w:rsid w:val="002F6DFD"/>
    <w:rsid w:val="00344BD5"/>
    <w:rsid w:val="00347102"/>
    <w:rsid w:val="00362681"/>
    <w:rsid w:val="00384469"/>
    <w:rsid w:val="003A16E8"/>
    <w:rsid w:val="003A70F0"/>
    <w:rsid w:val="003C3AF0"/>
    <w:rsid w:val="003C5559"/>
    <w:rsid w:val="003D5D1C"/>
    <w:rsid w:val="004014B3"/>
    <w:rsid w:val="004017BC"/>
    <w:rsid w:val="00405112"/>
    <w:rsid w:val="00416882"/>
    <w:rsid w:val="00421F94"/>
    <w:rsid w:val="00461D79"/>
    <w:rsid w:val="004630DB"/>
    <w:rsid w:val="00463A41"/>
    <w:rsid w:val="00494378"/>
    <w:rsid w:val="0049442D"/>
    <w:rsid w:val="004A4ED9"/>
    <w:rsid w:val="004C4B10"/>
    <w:rsid w:val="004E2DC6"/>
    <w:rsid w:val="004F088D"/>
    <w:rsid w:val="004F0D64"/>
    <w:rsid w:val="00501799"/>
    <w:rsid w:val="00524FEB"/>
    <w:rsid w:val="00532264"/>
    <w:rsid w:val="005373AB"/>
    <w:rsid w:val="005422F6"/>
    <w:rsid w:val="00551ED7"/>
    <w:rsid w:val="005707BF"/>
    <w:rsid w:val="005A4A7E"/>
    <w:rsid w:val="005B2640"/>
    <w:rsid w:val="005C41B4"/>
    <w:rsid w:val="005D1590"/>
    <w:rsid w:val="005D2B0A"/>
    <w:rsid w:val="005E04C9"/>
    <w:rsid w:val="005E7201"/>
    <w:rsid w:val="00600651"/>
    <w:rsid w:val="00612FA8"/>
    <w:rsid w:val="0062224B"/>
    <w:rsid w:val="00652500"/>
    <w:rsid w:val="00657B8A"/>
    <w:rsid w:val="00670211"/>
    <w:rsid w:val="006C634B"/>
    <w:rsid w:val="006D17AD"/>
    <w:rsid w:val="006D364F"/>
    <w:rsid w:val="006D72FD"/>
    <w:rsid w:val="006E2453"/>
    <w:rsid w:val="006F3A8D"/>
    <w:rsid w:val="00707E37"/>
    <w:rsid w:val="00715B4A"/>
    <w:rsid w:val="00730946"/>
    <w:rsid w:val="007B1ECB"/>
    <w:rsid w:val="007F58FC"/>
    <w:rsid w:val="00802BD0"/>
    <w:rsid w:val="008141F3"/>
    <w:rsid w:val="00820530"/>
    <w:rsid w:val="008414BA"/>
    <w:rsid w:val="00863F08"/>
    <w:rsid w:val="00870658"/>
    <w:rsid w:val="008741CD"/>
    <w:rsid w:val="008818D3"/>
    <w:rsid w:val="008A37A2"/>
    <w:rsid w:val="008C261B"/>
    <w:rsid w:val="008C47C5"/>
    <w:rsid w:val="00926C62"/>
    <w:rsid w:val="0095045D"/>
    <w:rsid w:val="00955CBB"/>
    <w:rsid w:val="00957FB9"/>
    <w:rsid w:val="00971594"/>
    <w:rsid w:val="009776D1"/>
    <w:rsid w:val="00991459"/>
    <w:rsid w:val="009C4412"/>
    <w:rsid w:val="009D7646"/>
    <w:rsid w:val="009E30A9"/>
    <w:rsid w:val="009E4486"/>
    <w:rsid w:val="009F7064"/>
    <w:rsid w:val="00A05098"/>
    <w:rsid w:val="00A054A2"/>
    <w:rsid w:val="00A3162F"/>
    <w:rsid w:val="00A512C7"/>
    <w:rsid w:val="00A5660F"/>
    <w:rsid w:val="00A81819"/>
    <w:rsid w:val="00A86A6F"/>
    <w:rsid w:val="00AA4619"/>
    <w:rsid w:val="00AD4063"/>
    <w:rsid w:val="00AD7ECA"/>
    <w:rsid w:val="00B0622F"/>
    <w:rsid w:val="00B127C3"/>
    <w:rsid w:val="00B41CEA"/>
    <w:rsid w:val="00B63D62"/>
    <w:rsid w:val="00B71FB7"/>
    <w:rsid w:val="00B77959"/>
    <w:rsid w:val="00B81D87"/>
    <w:rsid w:val="00B8386E"/>
    <w:rsid w:val="00BB170F"/>
    <w:rsid w:val="00BD2392"/>
    <w:rsid w:val="00BE4976"/>
    <w:rsid w:val="00BF66B6"/>
    <w:rsid w:val="00BF7B6F"/>
    <w:rsid w:val="00C02D3E"/>
    <w:rsid w:val="00C04DA1"/>
    <w:rsid w:val="00C17C02"/>
    <w:rsid w:val="00C20A60"/>
    <w:rsid w:val="00C4445D"/>
    <w:rsid w:val="00C558DC"/>
    <w:rsid w:val="00C5622C"/>
    <w:rsid w:val="00C61445"/>
    <w:rsid w:val="00C672AE"/>
    <w:rsid w:val="00CA284D"/>
    <w:rsid w:val="00CC139D"/>
    <w:rsid w:val="00CC54DD"/>
    <w:rsid w:val="00CD78F3"/>
    <w:rsid w:val="00CE5009"/>
    <w:rsid w:val="00D029BD"/>
    <w:rsid w:val="00D146BB"/>
    <w:rsid w:val="00D250DF"/>
    <w:rsid w:val="00D42578"/>
    <w:rsid w:val="00D430B2"/>
    <w:rsid w:val="00D57851"/>
    <w:rsid w:val="00D64E25"/>
    <w:rsid w:val="00DA30CE"/>
    <w:rsid w:val="00DE64DE"/>
    <w:rsid w:val="00DE6D3C"/>
    <w:rsid w:val="00DF215B"/>
    <w:rsid w:val="00DF2230"/>
    <w:rsid w:val="00E01612"/>
    <w:rsid w:val="00E15BE8"/>
    <w:rsid w:val="00E1618B"/>
    <w:rsid w:val="00E74BC3"/>
    <w:rsid w:val="00E913F1"/>
    <w:rsid w:val="00E9155F"/>
    <w:rsid w:val="00E96B3C"/>
    <w:rsid w:val="00EA0446"/>
    <w:rsid w:val="00EA5572"/>
    <w:rsid w:val="00EA6593"/>
    <w:rsid w:val="00EB40B1"/>
    <w:rsid w:val="00EE0BB3"/>
    <w:rsid w:val="00EE1125"/>
    <w:rsid w:val="00EE31C2"/>
    <w:rsid w:val="00EE535F"/>
    <w:rsid w:val="00F01BFF"/>
    <w:rsid w:val="00F024E0"/>
    <w:rsid w:val="00F05CC3"/>
    <w:rsid w:val="00F16BCF"/>
    <w:rsid w:val="00F55559"/>
    <w:rsid w:val="00F9068D"/>
    <w:rsid w:val="00FB2A74"/>
    <w:rsid w:val="00FD7E99"/>
    <w:rsid w:val="00FE7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22F"/>
    <w:pPr>
      <w:suppressAutoHyphens/>
    </w:pPr>
    <w:rPr>
      <w:sz w:val="24"/>
      <w:szCs w:val="24"/>
    </w:rPr>
  </w:style>
  <w:style w:type="paragraph" w:styleId="Heading1">
    <w:name w:val="heading 1"/>
    <w:basedOn w:val="Heading"/>
    <w:next w:val="BodyText"/>
    <w:qFormat/>
    <w:rsid w:val="00B0622F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BodyText"/>
    <w:qFormat/>
    <w:rsid w:val="00B0622F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BodyText"/>
    <w:qFormat/>
    <w:rsid w:val="00B0622F"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B0622F"/>
  </w:style>
  <w:style w:type="character" w:customStyle="1" w:styleId="WW8Num1z1">
    <w:name w:val="WW8Num1z1"/>
    <w:rsid w:val="00B0622F"/>
  </w:style>
  <w:style w:type="character" w:customStyle="1" w:styleId="WW8Num1z2">
    <w:name w:val="WW8Num1z2"/>
    <w:rsid w:val="00B0622F"/>
  </w:style>
  <w:style w:type="character" w:customStyle="1" w:styleId="WW8Num1z3">
    <w:name w:val="WW8Num1z3"/>
    <w:rsid w:val="00B0622F"/>
  </w:style>
  <w:style w:type="character" w:customStyle="1" w:styleId="WW8Num1z4">
    <w:name w:val="WW8Num1z4"/>
    <w:rsid w:val="00B0622F"/>
  </w:style>
  <w:style w:type="character" w:customStyle="1" w:styleId="WW8Num1z5">
    <w:name w:val="WW8Num1z5"/>
    <w:rsid w:val="00B0622F"/>
  </w:style>
  <w:style w:type="character" w:customStyle="1" w:styleId="WW8Num1z6">
    <w:name w:val="WW8Num1z6"/>
    <w:rsid w:val="00B0622F"/>
  </w:style>
  <w:style w:type="character" w:customStyle="1" w:styleId="WW8Num1z7">
    <w:name w:val="WW8Num1z7"/>
    <w:rsid w:val="00B0622F"/>
  </w:style>
  <w:style w:type="character" w:customStyle="1" w:styleId="WW8Num1z8">
    <w:name w:val="WW8Num1z8"/>
    <w:rsid w:val="00B0622F"/>
  </w:style>
  <w:style w:type="character" w:customStyle="1" w:styleId="1">
    <w:name w:val="Подразумевани фонт пасуса1"/>
    <w:rsid w:val="00B0622F"/>
  </w:style>
  <w:style w:type="character" w:customStyle="1" w:styleId="WW8Num2z0">
    <w:name w:val="WW8Num2z0"/>
    <w:rsid w:val="00B0622F"/>
    <w:rPr>
      <w:rFonts w:hint="default"/>
    </w:rPr>
  </w:style>
  <w:style w:type="character" w:customStyle="1" w:styleId="WW8Num2z1">
    <w:name w:val="WW8Num2z1"/>
    <w:rsid w:val="00B0622F"/>
  </w:style>
  <w:style w:type="character" w:customStyle="1" w:styleId="WW8Num2z2">
    <w:name w:val="WW8Num2z2"/>
    <w:rsid w:val="00B0622F"/>
  </w:style>
  <w:style w:type="character" w:customStyle="1" w:styleId="WW8Num2z3">
    <w:name w:val="WW8Num2z3"/>
    <w:rsid w:val="00B0622F"/>
  </w:style>
  <w:style w:type="character" w:customStyle="1" w:styleId="WW8Num2z4">
    <w:name w:val="WW8Num2z4"/>
    <w:rsid w:val="00B0622F"/>
  </w:style>
  <w:style w:type="character" w:customStyle="1" w:styleId="WW8Num2z5">
    <w:name w:val="WW8Num2z5"/>
    <w:rsid w:val="00B0622F"/>
  </w:style>
  <w:style w:type="character" w:customStyle="1" w:styleId="WW8Num2z6">
    <w:name w:val="WW8Num2z6"/>
    <w:rsid w:val="00B0622F"/>
  </w:style>
  <w:style w:type="character" w:customStyle="1" w:styleId="WW8Num2z7">
    <w:name w:val="WW8Num2z7"/>
    <w:rsid w:val="00B0622F"/>
  </w:style>
  <w:style w:type="character" w:customStyle="1" w:styleId="WW8Num2z8">
    <w:name w:val="WW8Num2z8"/>
    <w:rsid w:val="00B0622F"/>
  </w:style>
  <w:style w:type="character" w:customStyle="1" w:styleId="WW8Num3z0">
    <w:name w:val="WW8Num3z0"/>
    <w:rsid w:val="00B0622F"/>
    <w:rPr>
      <w:rFonts w:hint="default"/>
    </w:rPr>
  </w:style>
  <w:style w:type="character" w:customStyle="1" w:styleId="WW8Num3z1">
    <w:name w:val="WW8Num3z1"/>
    <w:rsid w:val="00B0622F"/>
  </w:style>
  <w:style w:type="character" w:customStyle="1" w:styleId="WW8Num3z2">
    <w:name w:val="WW8Num3z2"/>
    <w:rsid w:val="00B0622F"/>
  </w:style>
  <w:style w:type="character" w:customStyle="1" w:styleId="WW8Num3z3">
    <w:name w:val="WW8Num3z3"/>
    <w:rsid w:val="00B0622F"/>
  </w:style>
  <w:style w:type="character" w:customStyle="1" w:styleId="WW8Num3z4">
    <w:name w:val="WW8Num3z4"/>
    <w:rsid w:val="00B0622F"/>
  </w:style>
  <w:style w:type="character" w:customStyle="1" w:styleId="WW8Num3z5">
    <w:name w:val="WW8Num3z5"/>
    <w:rsid w:val="00B0622F"/>
  </w:style>
  <w:style w:type="character" w:customStyle="1" w:styleId="WW8Num3z6">
    <w:name w:val="WW8Num3z6"/>
    <w:rsid w:val="00B0622F"/>
  </w:style>
  <w:style w:type="character" w:customStyle="1" w:styleId="WW8Num3z7">
    <w:name w:val="WW8Num3z7"/>
    <w:rsid w:val="00B0622F"/>
  </w:style>
  <w:style w:type="character" w:customStyle="1" w:styleId="WW8Num3z8">
    <w:name w:val="WW8Num3z8"/>
    <w:rsid w:val="00B0622F"/>
  </w:style>
  <w:style w:type="character" w:styleId="PageNumber">
    <w:name w:val="page number"/>
    <w:basedOn w:val="DefaultParagraphFont"/>
    <w:rsid w:val="00B0622F"/>
  </w:style>
  <w:style w:type="paragraph" w:customStyle="1" w:styleId="Heading">
    <w:name w:val="Heading"/>
    <w:basedOn w:val="Normal"/>
    <w:next w:val="BodyText"/>
    <w:rsid w:val="00B0622F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BodyText">
    <w:name w:val="Body Text"/>
    <w:basedOn w:val="Normal"/>
    <w:rsid w:val="00B0622F"/>
    <w:pPr>
      <w:spacing w:after="140" w:line="288" w:lineRule="auto"/>
    </w:pPr>
  </w:style>
  <w:style w:type="paragraph" w:styleId="List">
    <w:name w:val="List"/>
    <w:basedOn w:val="BodyText"/>
    <w:rsid w:val="00B0622F"/>
    <w:rPr>
      <w:rFonts w:cs="Arial Unicode MS"/>
    </w:rPr>
  </w:style>
  <w:style w:type="paragraph" w:styleId="Caption">
    <w:name w:val="caption"/>
    <w:basedOn w:val="Normal"/>
    <w:qFormat/>
    <w:rsid w:val="00B0622F"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rsid w:val="00B0622F"/>
    <w:pPr>
      <w:suppressLineNumbers/>
    </w:pPr>
    <w:rPr>
      <w:rFonts w:cs="Arial Unicode MS"/>
    </w:rPr>
  </w:style>
  <w:style w:type="paragraph" w:customStyle="1" w:styleId="10">
    <w:name w:val="Натпис1"/>
    <w:basedOn w:val="Normal"/>
    <w:rsid w:val="00B0622F"/>
    <w:pPr>
      <w:suppressLineNumbers/>
      <w:spacing w:before="120" w:after="120"/>
    </w:pPr>
    <w:rPr>
      <w:rFonts w:cs="Arial Unicode MS"/>
      <w:i/>
      <w:iCs/>
    </w:rPr>
  </w:style>
  <w:style w:type="paragraph" w:styleId="NormalWeb">
    <w:name w:val="Normal (Web)"/>
    <w:basedOn w:val="Normal"/>
    <w:uiPriority w:val="99"/>
    <w:rsid w:val="00B0622F"/>
    <w:pPr>
      <w:spacing w:before="280" w:after="280"/>
    </w:pPr>
  </w:style>
  <w:style w:type="paragraph" w:styleId="Footer">
    <w:name w:val="footer"/>
    <w:basedOn w:val="Normal"/>
    <w:rsid w:val="00B0622F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0622F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qFormat/>
    <w:rsid w:val="00B0622F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val="sr-Latn-CS"/>
    </w:rPr>
  </w:style>
  <w:style w:type="paragraph" w:customStyle="1" w:styleId="Default">
    <w:name w:val="Default"/>
    <w:rsid w:val="00B0622F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ableContents">
    <w:name w:val="Table Contents"/>
    <w:basedOn w:val="Normal"/>
    <w:rsid w:val="00B0622F"/>
    <w:pPr>
      <w:suppressLineNumbers/>
    </w:pPr>
  </w:style>
  <w:style w:type="paragraph" w:customStyle="1" w:styleId="TableHeading">
    <w:name w:val="Table Heading"/>
    <w:basedOn w:val="TableContents"/>
    <w:rsid w:val="00B0622F"/>
    <w:pPr>
      <w:jc w:val="center"/>
    </w:pPr>
    <w:rPr>
      <w:b/>
      <w:bCs/>
    </w:rPr>
  </w:style>
  <w:style w:type="paragraph" w:customStyle="1" w:styleId="FrameContents">
    <w:name w:val="Frame Contents"/>
    <w:basedOn w:val="Normal"/>
    <w:rsid w:val="00B0622F"/>
  </w:style>
  <w:style w:type="paragraph" w:customStyle="1" w:styleId="Quotations">
    <w:name w:val="Quotations"/>
    <w:basedOn w:val="Normal"/>
    <w:rsid w:val="00B0622F"/>
    <w:pPr>
      <w:spacing w:after="283"/>
      <w:ind w:left="567" w:right="567"/>
    </w:pPr>
  </w:style>
  <w:style w:type="paragraph" w:customStyle="1" w:styleId="11">
    <w:name w:val="Наслов1"/>
    <w:basedOn w:val="Heading"/>
    <w:next w:val="BodyText"/>
    <w:rsid w:val="00B0622F"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Heading"/>
    <w:next w:val="BodyText"/>
    <w:qFormat/>
    <w:rsid w:val="00B0622F"/>
    <w:pPr>
      <w:spacing w:before="60"/>
      <w:jc w:val="center"/>
    </w:pPr>
    <w:rPr>
      <w:sz w:val="36"/>
      <w:szCs w:val="36"/>
    </w:rPr>
  </w:style>
  <w:style w:type="paragraph" w:styleId="Title">
    <w:name w:val="Title"/>
    <w:basedOn w:val="Heading"/>
    <w:next w:val="BodyText"/>
    <w:qFormat/>
    <w:rsid w:val="00B0622F"/>
    <w:pPr>
      <w:jc w:val="center"/>
    </w:pPr>
    <w:rPr>
      <w:b/>
      <w:bCs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64DE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E64D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D7EFAB-BFBE-4259-BD41-30E93A578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2659</Words>
  <Characters>15157</Characters>
  <Application>Microsoft Office Word</Application>
  <DocSecurity>0</DocSecurity>
  <Lines>126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Dekan Pavlovic</vt:lpstr>
      <vt:lpstr>Dekan Pavlovic</vt:lpstr>
    </vt:vector>
  </TitlesOfParts>
  <Company/>
  <LinksUpToDate>false</LinksUpToDate>
  <CharactersWithSpaces>17781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Dekan Pavlovic</dc:title>
  <dc:creator>You</dc:creator>
  <cp:lastModifiedBy>User_09</cp:lastModifiedBy>
  <cp:revision>2</cp:revision>
  <cp:lastPrinted>2019-06-21T10:58:00Z</cp:lastPrinted>
  <dcterms:created xsi:type="dcterms:W3CDTF">2019-07-26T16:00:00Z</dcterms:created>
  <dcterms:modified xsi:type="dcterms:W3CDTF">2019-07-26T16:00:00Z</dcterms:modified>
</cp:coreProperties>
</file>